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Look w:val="04A0" w:firstRow="1" w:lastRow="0" w:firstColumn="1" w:lastColumn="0" w:noHBand="0" w:noVBand="1"/>
      </w:tblPr>
      <w:tblGrid>
        <w:gridCol w:w="4679"/>
        <w:gridCol w:w="1275"/>
        <w:gridCol w:w="4396"/>
      </w:tblGrid>
      <w:tr w:rsidR="00E5688A" w:rsidRPr="006D485C" w:rsidTr="002D3CC8">
        <w:trPr>
          <w:trHeight w:val="1275"/>
        </w:trPr>
        <w:tc>
          <w:tcPr>
            <w:tcW w:w="4679" w:type="dxa"/>
          </w:tcPr>
          <w:p w:rsidR="00E5688A" w:rsidRPr="006D485C" w:rsidRDefault="00E5688A" w:rsidP="002D3CC8">
            <w:pPr>
              <w:jc w:val="center"/>
            </w:pPr>
          </w:p>
          <w:p w:rsidR="00E5688A" w:rsidRPr="006D485C" w:rsidRDefault="00E5688A" w:rsidP="002D3CC8">
            <w:pPr>
              <w:jc w:val="center"/>
            </w:pPr>
            <w:r w:rsidRPr="006D485C">
              <w:t>РЕСПУБЛИКА ТАТАРСТАН</w:t>
            </w:r>
          </w:p>
          <w:p w:rsidR="00E5688A" w:rsidRPr="006D485C" w:rsidRDefault="00E5688A" w:rsidP="002D3CC8">
            <w:pPr>
              <w:jc w:val="center"/>
              <w:rPr>
                <w:sz w:val="16"/>
              </w:rPr>
            </w:pPr>
          </w:p>
          <w:p w:rsidR="00E5688A" w:rsidRPr="006D485C" w:rsidRDefault="00E5688A" w:rsidP="002D3CC8">
            <w:pPr>
              <w:jc w:val="center"/>
            </w:pPr>
            <w:r w:rsidRPr="006D485C">
              <w:t>СОВЕТ НИЖНЕКАМСКОГО</w:t>
            </w:r>
          </w:p>
          <w:p w:rsidR="00E5688A" w:rsidRPr="006D485C" w:rsidRDefault="00E5688A" w:rsidP="002D3CC8">
            <w:pPr>
              <w:jc w:val="center"/>
            </w:pPr>
            <w:r w:rsidRPr="006D485C">
              <w:t>МУНИЦИПАЛЬНОГО РАЙОНА</w:t>
            </w:r>
          </w:p>
          <w:p w:rsidR="00E5688A" w:rsidRPr="006D485C" w:rsidRDefault="00E5688A" w:rsidP="002D3CC8">
            <w:pPr>
              <w:ind w:left="-108" w:right="-108"/>
              <w:jc w:val="center"/>
              <w:rPr>
                <w:sz w:val="16"/>
              </w:rPr>
            </w:pPr>
          </w:p>
          <w:p w:rsidR="00E5688A" w:rsidRPr="006D485C" w:rsidRDefault="00E5688A" w:rsidP="002D3CC8">
            <w:pPr>
              <w:ind w:left="-108" w:right="-108"/>
              <w:jc w:val="center"/>
              <w:rPr>
                <w:sz w:val="6"/>
              </w:rPr>
            </w:pPr>
          </w:p>
          <w:p w:rsidR="00E5688A" w:rsidRPr="006D485C" w:rsidRDefault="00E5688A" w:rsidP="002D3CC8">
            <w:pPr>
              <w:jc w:val="center"/>
            </w:pPr>
            <w:r w:rsidRPr="006D485C">
              <w:t>423586, г. Нижнекамск, пр. Строителей, 12</w:t>
            </w:r>
          </w:p>
          <w:p w:rsidR="00E5688A" w:rsidRPr="006D485C" w:rsidRDefault="00E5688A" w:rsidP="002D3CC8">
            <w:pPr>
              <w:jc w:val="center"/>
            </w:pPr>
            <w:r w:rsidRPr="006D485C">
              <w:t>тел./факс (8555) 41-70-00</w:t>
            </w:r>
          </w:p>
          <w:p w:rsidR="00E5688A" w:rsidRPr="006D485C" w:rsidRDefault="00E5688A" w:rsidP="002D3CC8">
            <w:pPr>
              <w:ind w:left="-108" w:right="-108"/>
              <w:jc w:val="center"/>
              <w:rPr>
                <w:sz w:val="15"/>
              </w:rPr>
            </w:pPr>
            <w:r w:rsidRPr="006D485C">
              <w:rPr>
                <w:noProof/>
              </w:rPr>
              <mc:AlternateContent>
                <mc:Choice Requires="wps">
                  <w:drawing>
                    <wp:anchor distT="0" distB="0" distL="114300" distR="114300" simplePos="0" relativeHeight="251659264" behindDoc="0" locked="0" layoutInCell="1" allowOverlap="1" wp14:anchorId="64492AA1" wp14:editId="65F55F04">
                      <wp:simplePos x="0" y="0"/>
                      <wp:positionH relativeFrom="column">
                        <wp:posOffset>-69215</wp:posOffset>
                      </wp:positionH>
                      <wp:positionV relativeFrom="paragraph">
                        <wp:posOffset>130175</wp:posOffset>
                      </wp:positionV>
                      <wp:extent cx="6575425" cy="1905"/>
                      <wp:effectExtent l="0" t="0" r="15875" b="17145"/>
                      <wp:wrapNone/>
                      <wp:docPr id="4" name="Полилиния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V="1">
                                <a:off x="0" y="0"/>
                                <a:ext cx="6575425" cy="1905"/>
                              </a:xfrm>
                              <a:custGeom>
                                <a:avLst/>
                                <a:gdLst>
                                  <a:gd name="COTextRectL" fmla="val 0"/>
                                  <a:gd name="COTextRectT" fmla="val 0"/>
                                  <a:gd name="COTextRectR" fmla="val 1"/>
                                  <a:gd name="COTextRectB" fmla="val 1"/>
                                  <a:gd name="ODFLeft" fmla="val 0"/>
                                  <a:gd name="ODFTop" fmla="val 0"/>
                                  <a:gd name="ODFRight" fmla="val 21600"/>
                                  <a:gd name="ODFBottom" fmla="val 21600"/>
                                  <a:gd name="ODFWidth" fmla="val 21600"/>
                                  <a:gd name="ODFHeight" fmla="val 21600"/>
                                  <a:gd name="OXMLTextRectL" fmla="*/ COTextRectL w 1"/>
                                  <a:gd name="OXMLTextRectT" fmla="*/ COTextRectT h 1"/>
                                  <a:gd name="OXMLTextRectR" fmla="*/ COTextRectR w 1"/>
                                  <a:gd name="OXMLTextRectB" fmla="*/ COTextRectB h 1"/>
                                </a:gdLst>
                                <a:ahLst/>
                                <a:cxnLst/>
                                <a:rect l="OXMLTextRectL" t="OXMLTextRectT" r="OXMLTextRectR" b="OXMLTextRectB"/>
                                <a:pathLst>
                                  <a:path w="21600" h="21600">
                                    <a:moveTo>
                                      <a:pt x="0" y="0"/>
                                    </a:moveTo>
                                    <a:lnTo>
                                      <a:pt x="21600" y="21600"/>
                                    </a:lnTo>
                                  </a:path>
                                </a:pathLst>
                              </a:custGeom>
                              <a:noFill/>
                              <a:ln w="12700">
                                <a:solidFill>
                                  <a:srgbClr val="365F91"/>
                                </a:solidFill>
                                <a:prstDash val="solid"/>
                              </a:ln>
                            </wps:spPr>
                            <wps:bodyPr lIns="91440" tIns="45720" rIns="91440" bIns="45720" anchor="t">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shape w14:anchorId="28E2C4DC" id="Полилиния 4" o:spid="_x0000_s1026" style="position:absolute;margin-left:-5.45pt;margin-top:10.25pt;width:517.75pt;height:.1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sfrzgIAAAYHAAAOAAAAZHJzL2Uyb0RvYy54bWysVd1u2jAUvp+0d7B8OWkNYUBX1FCNIrZJ&#10;bFSU/dwaxyHRHNuyXQJPsUfYa1Satmdgb7RjJ6QBtraadkHk4/P5O/+H84t1ztGKaZNJEeHwpIUR&#10;E1TGmVhG+MN8/PwlRsYSERMuBYvwhhl8MXj65LxQfdaWqeQx0whIhOkXKsKptaofBIamLCfmRCom&#10;QJlInRMLol4GsSYFsOc8aLdavaCQOlZaUmYM3I5KJR54/iRh1E6TxDCLeITBN+u/2n8X7hsMzkl/&#10;qYlKM1q5Qf7Bi5xkAozWVCNiCbrR2RFVnlEtjUzsCZV5IJMko8zHANGErYNorlOimI8FkmNUnSbz&#10;/2jp+9WVRlkc4Q5GguRQou237c/t9+2t//3Y3v76ijouT4UyfYBfqyvtIjVqIukXA4pgT+MEU2HW&#10;ic5RwjP1EXrD5wciRmuf/k2dfra2iMJlr3va7bS7GFHQhWetrrMakL5jcRbpjbGvmfRnspoYWxYv&#10;hpNPfVwFcDmdA+UMaj/BKMk5FHRFONoV+xg2fxxs1oSFVescsw3vg01H4wlLbBNy6BdA5lI9gJhl&#10;y3SPpR32Wn9gGkprZd4k+wvwUxbb9BG4N+xRlj+/mxwV4VmAGqVBBTrM4bTxqq7J3qs5Su99VZdo&#10;79XsAVt1xfZeDXe2oAWXuyYj6a7v6FrsjhpazS2Ypv/QerBsmjcQESye5g14C0uoeTMsu0oR6+y4&#10;rnZHVES4LBtKdyeny+WKzaVH2YOpAp/vtFw0URUTzFjdCoAuMXBwBv3Y1U7AZXP0hBxnnPvZ48K5&#10;FrZPofWcG0byLHZaL+jl4pJrBLMX4Re97vjM1xvY9mBKGzsiJi1xXlXNPRfVbinXiVssCxlvYF/x&#10;twJ24FnY6bid7oVO97QNgm5qFk0NETSVUADrPRXy1Y2VSeZ2iN9fJXMlwLL1Kaj+GNw2b8oedff3&#10;NfgNAAD//wMAUEsDBBQABgAIAAAAIQD+0TJi3gAAAAoBAAAPAAAAZHJzL2Rvd25yZXYueG1sTI/B&#10;TsMwDIbvSLxDZCRuW9IOprVrOm0THDl0IKTdssa0FYlTNdla3p70BEfbn35/f7GbrGE3HHznSEKy&#10;FMCQaqc7aiR8vL8uNsB8UKSVcYQSftDDrry/K1Su3UgV3k6hYTGEfK4ktCH0Oee+btEqv3Q9Urx9&#10;ucGqEMeh4XpQYwy3hqdCrLlVHcUPrerx2GL9fbpaCdXLwR8/D+dsTDqzz1aVedMrI+Xjw7TfAgs4&#10;hT8YZv2oDmV0urgrac+MhEUisohKSMUzsBkQ6dMa2GXebICXBf9fofwFAAD//wMAUEsBAi0AFAAG&#10;AAgAAAAhALaDOJL+AAAA4QEAABMAAAAAAAAAAAAAAAAAAAAAAFtDb250ZW50X1R5cGVzXS54bWxQ&#10;SwECLQAUAAYACAAAACEAOP0h/9YAAACUAQAACwAAAAAAAAAAAAAAAAAvAQAAX3JlbHMvLnJlbHNQ&#10;SwECLQAUAAYACAAAACEAWrbH684CAAAGBwAADgAAAAAAAAAAAAAAAAAuAgAAZHJzL2Uyb0RvYy54&#10;bWxQSwECLQAUAAYACAAAACEA/tEyYt4AAAAKAQAADwAAAAAAAAAAAAAAAAAoBQAAZHJzL2Rvd25y&#10;ZXYueG1sUEsFBgAAAAAEAAQA8wAAADMGAAAAAA==&#10;" path="m,l21600,21600e" filled="f" strokecolor="#365f91" strokeweight="1pt">
                      <v:path arrowok="t" textboxrect="0,0,21600,21600"/>
                    </v:shape>
                  </w:pict>
                </mc:Fallback>
              </mc:AlternateContent>
            </w:r>
            <w:r w:rsidRPr="006D485C">
              <w:rPr>
                <w:noProof/>
              </w:rPr>
              <mc:AlternateContent>
                <mc:Choice Requires="wps">
                  <w:drawing>
                    <wp:anchor distT="4294967295" distB="4294967295" distL="114300" distR="114300" simplePos="0" relativeHeight="251660288" behindDoc="0" locked="0" layoutInCell="1" allowOverlap="1" wp14:anchorId="114B1850" wp14:editId="08F07235">
                      <wp:simplePos x="0" y="0"/>
                      <wp:positionH relativeFrom="column">
                        <wp:posOffset>-61595</wp:posOffset>
                      </wp:positionH>
                      <wp:positionV relativeFrom="paragraph">
                        <wp:posOffset>151764</wp:posOffset>
                      </wp:positionV>
                      <wp:extent cx="6571615" cy="0"/>
                      <wp:effectExtent l="0" t="0" r="19685" b="19050"/>
                      <wp:wrapNone/>
                      <wp:docPr id="2" name="Полилиния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571615" cy="0"/>
                              </a:xfrm>
                              <a:custGeom>
                                <a:avLst/>
                                <a:gdLst>
                                  <a:gd name="COTextRectL" fmla="val 0"/>
                                  <a:gd name="COTextRectT" fmla="val 0"/>
                                  <a:gd name="COTextRectR" fmla="val 1"/>
                                  <a:gd name="COTextRectB" fmla="val 1"/>
                                  <a:gd name="ODFLeft" fmla="val 0"/>
                                  <a:gd name="ODFTop" fmla="val 0"/>
                                  <a:gd name="ODFRight" fmla="val 21600"/>
                                  <a:gd name="ODFBottom" fmla="val 21600"/>
                                  <a:gd name="ODFWidth" fmla="val 21600"/>
                                  <a:gd name="ODFHeight" fmla="val 21600"/>
                                  <a:gd name="OXMLTextRectL" fmla="*/ COTextRectL w 1"/>
                                  <a:gd name="OXMLTextRectT" fmla="*/ COTextRectT h 1"/>
                                  <a:gd name="OXMLTextRectR" fmla="*/ COTextRectR w 1"/>
                                  <a:gd name="OXMLTextRectB" fmla="*/ COTextRectB h 1"/>
                                </a:gdLst>
                                <a:ahLst/>
                                <a:cxnLst/>
                                <a:rect l="OXMLTextRectL" t="OXMLTextRectT" r="OXMLTextRectR" b="OXMLTextRectB"/>
                                <a:pathLst>
                                  <a:path w="21600" h="21600">
                                    <a:moveTo>
                                      <a:pt x="0" y="0"/>
                                    </a:moveTo>
                                    <a:lnTo>
                                      <a:pt x="21600" y="21600"/>
                                    </a:lnTo>
                                  </a:path>
                                </a:pathLst>
                              </a:custGeom>
                              <a:noFill/>
                              <a:ln w="12700">
                                <a:solidFill>
                                  <a:srgbClr val="00B050"/>
                                </a:solidFill>
                                <a:prstDash val="solid"/>
                              </a:ln>
                            </wps:spPr>
                            <wps:bodyPr lIns="91440" tIns="45720" rIns="91440" bIns="45720" anchor="t">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shape w14:anchorId="062B5DD1" id="Полилиния 2" o:spid="_x0000_s1026" style="position:absolute;margin-left:-4.85pt;margin-top:11.95pt;width:517.4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wldwgIAAPkGAAAOAAAAZHJzL2Uyb0RvYy54bWysVVtuEzEU/UdiD9Z8ItF5qEkhalKRRgWk&#10;QKo0CH4djyczwmNbtptJV9ElsI1KCNYQdsS151EngbZCfGR0r+/x8X3n9GxTMrSmSheCD4P4KAoQ&#10;5USkBV8Ng0+Li5evAqQN5ilmgtNhcEN1cDZ6/uy0kgOaiFywlCoEJFwPKjkMcmPkIAw1yWmJ9ZGQ&#10;lIMxE6rEBlS1ClOFK2AvWZhEUT+shEqlEoRqDaeT2hiMHH+WUWJmWaapQWwYgG/GfZX7Lu03HJ3i&#10;wUphmRekcQP/gxclLjg82lFNsMHoWhUHVGVBlNAiM0dElKHIsoJQFwNEE0d70VzlWFIXCyRHyy5N&#10;+v/Rko/rS4WKdBgkAeK4hBJtv21/br9v79zvx/bu1y1KbJ4qqQcAv5KXykaq5VSQrxoM4Y7FKrrB&#10;bDJVWizEiTYu6Tdd0unGIAKH/d5J3I97ASKtLcSD9iK51uYtFY4Er6fa1PVKQXLZThufz2cL4JtD&#10;uacBykoGNVxjhtr6HsIWT4PNfVjcdMsh2/gh2GxyMaWZ8SH7fgFkIeQjiHmxyndYkrgf/YFpLIwR&#10;pU/2F+DnIjX5E3Dv6JNe/vJhelCEFyHySoMqtJ/DmXerq8nOrQXKH7zVlWjn1vyRt7qK7dwat29B&#10;C67aJsN523dkw1tRQavZneL7D60H+8U/gYhg1/gn4C3sHf9kXHeVxMa+Y7vaiqiCiXT1RXkrWVsp&#10;1nQhHMrsjRT4fG9l3Ec1TDBgXSsAusaAYB+EMa4F5wTI/uhxcVEw5maPcetanJxA61k3tGBFaq1O&#10;UavlOVMIZg/mPBpHPdefwLYDk0qbCdZ5jXMmmwSAMd6sk3qD2F2yFOkNrCj2nsPaex0fH9s17pTj&#10;3kkCivItS9+COckFFMA4T7l4c21EVtgd4lZWzdwosF+dB81/gV3gvu5Q9/9Yo98AAAD//wMAUEsD&#10;BBQABgAIAAAAIQCd5qf83QAAAAkBAAAPAAAAZHJzL2Rvd25yZXYueG1sTI/BTsMwEETvSP0Haytx&#10;a50GQWiIU1VIwIELpDlwdONtEmGvI9tpk7/HFQc4zs5o5m2xm4xmZ3S+tyRgs06AITVW9dQKqA8v&#10;q0dgPkhSUltCATN62JWLm0Lmyl7oE89VaFksIZ9LAV0IQ865bzo00q/tgBS9k3VGhihdy5WTl1hu&#10;NE+T5IEb2VNc6OSAzx0239VoBKB3TXWqs/ojzF9v4/vrnOlDJcTtcto/AQs4hb8wXPEjOpSR6WhH&#10;Up5pAattFpMC0rstsKufpPcpsOPvhZcF//9B+QMAAP//AwBQSwECLQAUAAYACAAAACEAtoM4kv4A&#10;AADhAQAAEwAAAAAAAAAAAAAAAAAAAAAAW0NvbnRlbnRfVHlwZXNdLnhtbFBLAQItABQABgAIAAAA&#10;IQA4/SH/1gAAAJQBAAALAAAAAAAAAAAAAAAAAC8BAABfcmVscy8ucmVsc1BLAQItABQABgAIAAAA&#10;IQCknwldwgIAAPkGAAAOAAAAAAAAAAAAAAAAAC4CAABkcnMvZTJvRG9jLnhtbFBLAQItABQABgAI&#10;AAAAIQCd5qf83QAAAAkBAAAPAAAAAAAAAAAAAAAAABwFAABkcnMvZG93bnJldi54bWxQSwUGAAAA&#10;AAQABADzAAAAJgYAAAAA&#10;" path="m,l21600,21600e" filled="f" strokecolor="#00b050" strokeweight="1pt">
                      <v:path arrowok="t" textboxrect="0,0,21600,0"/>
                    </v:shape>
                  </w:pict>
                </mc:Fallback>
              </mc:AlternateContent>
            </w:r>
            <w:r w:rsidRPr="006D485C">
              <w:rPr>
                <w:noProof/>
              </w:rPr>
              <mc:AlternateContent>
                <mc:Choice Requires="wps">
                  <w:drawing>
                    <wp:anchor distT="0" distB="0" distL="114300" distR="114300" simplePos="0" relativeHeight="251661312" behindDoc="0" locked="0" layoutInCell="1" allowOverlap="1" wp14:anchorId="0B5A1720" wp14:editId="1A35DF20">
                      <wp:simplePos x="0" y="0"/>
                      <wp:positionH relativeFrom="column">
                        <wp:posOffset>-69850</wp:posOffset>
                      </wp:positionH>
                      <wp:positionV relativeFrom="paragraph">
                        <wp:posOffset>139700</wp:posOffset>
                      </wp:positionV>
                      <wp:extent cx="6571615" cy="5715"/>
                      <wp:effectExtent l="0" t="0" r="19685" b="13335"/>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V="1">
                                <a:off x="0" y="0"/>
                                <a:ext cx="6571615" cy="5715"/>
                              </a:xfrm>
                              <a:custGeom>
                                <a:avLst/>
                                <a:gdLst>
                                  <a:gd name="COTextRectL" fmla="val 0"/>
                                  <a:gd name="COTextRectT" fmla="val 0"/>
                                  <a:gd name="COTextRectR" fmla="val 1"/>
                                  <a:gd name="COTextRectB" fmla="val 1"/>
                                  <a:gd name="ODFLeft" fmla="val 0"/>
                                  <a:gd name="ODFTop" fmla="val 0"/>
                                  <a:gd name="ODFRight" fmla="val 21600"/>
                                  <a:gd name="ODFBottom" fmla="val 21600"/>
                                  <a:gd name="ODFWidth" fmla="val 21600"/>
                                  <a:gd name="ODFHeight" fmla="val 21600"/>
                                  <a:gd name="OXMLTextRectL" fmla="*/ COTextRectL w 1"/>
                                  <a:gd name="OXMLTextRectT" fmla="*/ COTextRectT h 1"/>
                                  <a:gd name="OXMLTextRectR" fmla="*/ COTextRectR w 1"/>
                                  <a:gd name="OXMLTextRectB" fmla="*/ COTextRectB h 1"/>
                                </a:gdLst>
                                <a:ahLst/>
                                <a:cxnLst/>
                                <a:rect l="OXMLTextRectL" t="OXMLTextRectT" r="OXMLTextRectR" b="OXMLTextRectB"/>
                                <a:pathLst>
                                  <a:path w="21600" h="21600">
                                    <a:moveTo>
                                      <a:pt x="0" y="0"/>
                                    </a:moveTo>
                                    <a:lnTo>
                                      <a:pt x="21600" y="21600"/>
                                    </a:lnTo>
                                  </a:path>
                                </a:pathLst>
                              </a:custGeom>
                              <a:noFill/>
                              <a:ln w="12700">
                                <a:solidFill>
                                  <a:srgbClr val="FFFF00"/>
                                </a:solidFill>
                                <a:prstDash val="solid"/>
                              </a:ln>
                            </wps:spPr>
                            <wps:bodyPr lIns="91440" tIns="45720" rIns="91440" bIns="45720" anchor="t">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shape w14:anchorId="2DA14B0F" id="Полилиния 3" o:spid="_x0000_s1026" style="position:absolute;margin-left:-5.5pt;margin-top:11pt;width:517.45pt;height:.4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dMrywIAAAYHAAAOAAAAZHJzL2Uyb0RvYy54bWysVd1u0zAUvkfiHSxfIrE03dpBtXSiqwpI&#10;hU5d+bl1HaeJcGzL9truKXgEXmMSgmcob8Sxk2ZuC9uEqFTL9vn8nf+Ts/N1ydGSaVNIkeD4qIUR&#10;E1SmhVgk+MNs9PwFRsYSkRIuBUvwDTP4vP/0ydlK9Vhb5pKnTCMgEaa3UgnOrVW9KDI0ZyUxR1Ix&#10;AcJM6pJYOOpFlGqyAvaSR+1WqxutpE6VlpQZA7fDSoj7nj/LGLWTLDPMIp5gsM36Vft17taof0Z6&#10;C01UXtDaDPIPVpSkEKC0oRoSS9C1Lg6oyoJqaWRmj6gsI5llBWXeB/Ambu15c5UTxbwvEByjmjCZ&#10;/0dL3y8vNSrSBB9jJEgJKdp82/zcfN/c+v+Pze2vr+jYxWmlTA/gV+pSO0+NGkv6xYAg2pG4g6kx&#10;60yXKOOF+gi14eMDHqO1D/9NE362tojCZbdzGnfjDkYUZLDvOK0R6TkWp5FeG/uaSb8ny7GxVfJS&#10;2PnQp7UDF5MZUE4h92OMspJDQpeEo22yD2Gzx8GmISyuS+eQbXAfbDIcjVlmQ8i+XQCZSfUAYlos&#10;8h2Wdtxt/YFpIK2VZUj2F+CnIrX5I3Bv2KM0f343PkjCswgFqUErtB/DSfCqycnOqxnK733VpGjn&#10;1fQBXU3Gdl4NtrqgBBfbIiP5tu7oWmy3GkrNDZjQfig9GDbhDXgEgye8AWthCIU3g6qqFLFOj6tq&#10;t0WrBFdpQ/l252SlXLKZ9Ci711Vg852UixBVM0GPNaUA6AoDG6fQt11jBFyGrSfkqODc9x4XzrS4&#10;fQql58wwkhepk/qDXswvuEbQewkewa+qT2DbgSlt7JCYvMJ5Ud33XNSzpRonbrDMZXoD84q/FTAD&#10;X8YnJ26m+8NJ57QNBx1K5qGECJpLSID1lgr56trKrHAzxM+virk+wLD1Iag/DG6ah2ePuvt89X8D&#10;AAD//wMAUEsDBBQABgAIAAAAIQCBSYlj3wAAAAoBAAAPAAAAZHJzL2Rvd25yZXYueG1sTI9BT8Mw&#10;DIXvSPyHyEjctqQFoa00nRgCIY6UwcTNa7y2onFKk23l35Oe2Mmy39Pz9/LVaDtxpMG3jjUkcwWC&#10;uHKm5VrD5v15tgDhA7LBzjFp+CUPq+LyIsfMuBO/0bEMtYgh7DPU0ITQZ1L6qiGLfu564qjt3WAx&#10;xHWopRnwFMNtJ1Ol7qTFluOHBnt6bKj6Lg9Ww8tGreXnx3pBr/xUhu22v93/fGl9fTU+3IMINIZ/&#10;M0z4ER2KyLRzBzZedBpmSRK7BA1pGudkUOnNEsRuuixBFrk8r1D8AQAA//8DAFBLAQItABQABgAI&#10;AAAAIQC2gziS/gAAAOEBAAATAAAAAAAAAAAAAAAAAAAAAABbQ29udGVudF9UeXBlc10ueG1sUEsB&#10;Ai0AFAAGAAgAAAAhADj9If/WAAAAlAEAAAsAAAAAAAAAAAAAAAAALwEAAF9yZWxzLy5yZWxzUEsB&#10;Ai0AFAAGAAgAAAAhAAYB0yvLAgAABgcAAA4AAAAAAAAAAAAAAAAALgIAAGRycy9lMm9Eb2MueG1s&#10;UEsBAi0AFAAGAAgAAAAhAIFJiWPfAAAACgEAAA8AAAAAAAAAAAAAAAAAJQUAAGRycy9kb3ducmV2&#10;LnhtbFBLBQYAAAAABAAEAPMAAAAxBgAAAAA=&#10;" path="m,l21600,21600e" filled="f" strokecolor="yellow" strokeweight="1pt">
                      <v:path arrowok="t" textboxrect="0,0,21600,21600"/>
                    </v:shape>
                  </w:pict>
                </mc:Fallback>
              </mc:AlternateContent>
            </w:r>
          </w:p>
        </w:tc>
        <w:tc>
          <w:tcPr>
            <w:tcW w:w="1275" w:type="dxa"/>
          </w:tcPr>
          <w:p w:rsidR="00E5688A" w:rsidRPr="006D485C" w:rsidRDefault="00E5688A" w:rsidP="002D3CC8">
            <w:pPr>
              <w:ind w:left="-108"/>
              <w:jc w:val="center"/>
            </w:pPr>
            <w:r w:rsidRPr="006D485C">
              <w:rPr>
                <w:noProof/>
              </w:rPr>
              <w:drawing>
                <wp:inline distT="0" distB="0" distL="0" distR="0" wp14:anchorId="1FBD8074" wp14:editId="43F5B3F6">
                  <wp:extent cx="790575" cy="9144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4396" w:type="dxa"/>
          </w:tcPr>
          <w:p w:rsidR="00E5688A" w:rsidRPr="006D485C" w:rsidRDefault="00E5688A" w:rsidP="002D3CC8">
            <w:pPr>
              <w:tabs>
                <w:tab w:val="left" w:pos="2864"/>
              </w:tabs>
            </w:pPr>
            <w:r w:rsidRPr="006D485C">
              <w:tab/>
            </w:r>
          </w:p>
          <w:p w:rsidR="00E5688A" w:rsidRPr="006D485C" w:rsidRDefault="00E5688A" w:rsidP="002D3CC8">
            <w:pPr>
              <w:jc w:val="center"/>
            </w:pPr>
            <w:r w:rsidRPr="006D485C">
              <w:t>ТАТАРСТАН РЕСПУБЛИКАСЫ</w:t>
            </w:r>
          </w:p>
          <w:p w:rsidR="00E5688A" w:rsidRPr="006D485C" w:rsidRDefault="00E5688A" w:rsidP="002D3CC8">
            <w:pPr>
              <w:jc w:val="center"/>
              <w:rPr>
                <w:sz w:val="16"/>
              </w:rPr>
            </w:pPr>
          </w:p>
          <w:p w:rsidR="00E5688A" w:rsidRPr="006D485C" w:rsidRDefault="00E5688A" w:rsidP="002D3CC8">
            <w:pPr>
              <w:jc w:val="center"/>
            </w:pPr>
            <w:r w:rsidRPr="006D485C">
              <w:t>ТҮБӘН КАМА</w:t>
            </w:r>
          </w:p>
          <w:p w:rsidR="00E5688A" w:rsidRPr="006D485C" w:rsidRDefault="00E5688A" w:rsidP="002D3CC8">
            <w:pPr>
              <w:jc w:val="center"/>
            </w:pPr>
            <w:r w:rsidRPr="006D485C">
              <w:t>МУНИЦИПАЛЬ РАЙОНЫ СОВЕТЫ</w:t>
            </w:r>
          </w:p>
          <w:p w:rsidR="00E5688A" w:rsidRPr="006D485C" w:rsidRDefault="00E5688A" w:rsidP="002D3CC8">
            <w:pPr>
              <w:jc w:val="center"/>
              <w:rPr>
                <w:sz w:val="17"/>
              </w:rPr>
            </w:pPr>
          </w:p>
          <w:p w:rsidR="00E5688A" w:rsidRPr="006D485C" w:rsidRDefault="00E5688A" w:rsidP="002D3CC8">
            <w:pPr>
              <w:jc w:val="center"/>
              <w:rPr>
                <w:sz w:val="8"/>
              </w:rPr>
            </w:pPr>
          </w:p>
          <w:p w:rsidR="00E5688A" w:rsidRPr="006D485C" w:rsidRDefault="00E5688A" w:rsidP="002D3CC8">
            <w:pPr>
              <w:jc w:val="center"/>
            </w:pPr>
            <w:r w:rsidRPr="006D485C">
              <w:t>423586, Түбән Кама шәһәре, Төзүчеләр пр., 12</w:t>
            </w:r>
          </w:p>
          <w:p w:rsidR="00E5688A" w:rsidRPr="006D485C" w:rsidRDefault="00E5688A" w:rsidP="002D3CC8">
            <w:pPr>
              <w:jc w:val="center"/>
              <w:rPr>
                <w:sz w:val="15"/>
              </w:rPr>
            </w:pPr>
            <w:r w:rsidRPr="006D485C">
              <w:t>тел./факс (8555) 41-70-00</w:t>
            </w:r>
          </w:p>
        </w:tc>
      </w:tr>
    </w:tbl>
    <w:p w:rsidR="00E5688A" w:rsidRPr="006D485C" w:rsidRDefault="00E5688A" w:rsidP="00E5688A">
      <w:pPr>
        <w:pStyle w:val="ConsPlusNormal"/>
        <w:ind w:right="-1"/>
        <w:jc w:val="center"/>
        <w:rPr>
          <w:rFonts w:ascii="Times New Roman" w:hAnsi="Times New Roman" w:cs="Times New Roman"/>
        </w:rPr>
      </w:pPr>
    </w:p>
    <w:tbl>
      <w:tblPr>
        <w:tblW w:w="0" w:type="auto"/>
        <w:tblLayout w:type="fixed"/>
        <w:tblLook w:val="04A0" w:firstRow="1" w:lastRow="0" w:firstColumn="1" w:lastColumn="0" w:noHBand="0" w:noVBand="1"/>
      </w:tblPr>
      <w:tblGrid>
        <w:gridCol w:w="5387"/>
        <w:gridCol w:w="4961"/>
      </w:tblGrid>
      <w:tr w:rsidR="00E5688A" w:rsidRPr="006D485C" w:rsidTr="002D3CC8">
        <w:tc>
          <w:tcPr>
            <w:tcW w:w="5387" w:type="dxa"/>
          </w:tcPr>
          <w:p w:rsidR="00E5688A" w:rsidRPr="006D485C" w:rsidRDefault="00E5688A" w:rsidP="002D3CC8">
            <w:pPr>
              <w:pStyle w:val="ConsPlusNormal"/>
              <w:ind w:right="-1"/>
              <w:jc w:val="center"/>
              <w:rPr>
                <w:rFonts w:ascii="Times New Roman" w:hAnsi="Times New Roman" w:cs="Times New Roman"/>
                <w:sz w:val="24"/>
              </w:rPr>
            </w:pPr>
            <w:r w:rsidRPr="006D485C">
              <w:rPr>
                <w:rFonts w:ascii="Times New Roman" w:hAnsi="Times New Roman" w:cs="Times New Roman"/>
                <w:sz w:val="24"/>
              </w:rPr>
              <w:t>РЕШЕНИЕ</w:t>
            </w:r>
          </w:p>
        </w:tc>
        <w:tc>
          <w:tcPr>
            <w:tcW w:w="4961" w:type="dxa"/>
          </w:tcPr>
          <w:p w:rsidR="00E5688A" w:rsidRPr="006D485C" w:rsidRDefault="00E5688A" w:rsidP="002D3CC8">
            <w:pPr>
              <w:pStyle w:val="ConsPlusNormal"/>
              <w:ind w:right="-1"/>
              <w:jc w:val="center"/>
              <w:rPr>
                <w:rFonts w:ascii="Times New Roman" w:hAnsi="Times New Roman" w:cs="Times New Roman"/>
                <w:sz w:val="24"/>
              </w:rPr>
            </w:pPr>
            <w:r w:rsidRPr="006D485C">
              <w:rPr>
                <w:rFonts w:ascii="Times New Roman" w:hAnsi="Times New Roman" w:cs="Times New Roman"/>
                <w:sz w:val="24"/>
              </w:rPr>
              <w:t>КАРАР</w:t>
            </w:r>
          </w:p>
          <w:p w:rsidR="00E5688A" w:rsidRPr="006D485C" w:rsidRDefault="00E5688A" w:rsidP="002D3CC8">
            <w:pPr>
              <w:pStyle w:val="ConsPlusNormal"/>
              <w:ind w:right="-1"/>
              <w:jc w:val="center"/>
              <w:rPr>
                <w:rFonts w:ascii="Times New Roman" w:hAnsi="Times New Roman" w:cs="Times New Roman"/>
                <w:sz w:val="24"/>
              </w:rPr>
            </w:pPr>
          </w:p>
        </w:tc>
      </w:tr>
      <w:tr w:rsidR="00E5688A" w:rsidRPr="006D485C" w:rsidTr="002D3CC8">
        <w:trPr>
          <w:trHeight w:val="343"/>
        </w:trPr>
        <w:tc>
          <w:tcPr>
            <w:tcW w:w="5387" w:type="dxa"/>
          </w:tcPr>
          <w:p w:rsidR="00E5688A" w:rsidRPr="006D485C" w:rsidRDefault="00E5688A" w:rsidP="002D3CC8">
            <w:pPr>
              <w:pStyle w:val="ConsPlusNormal"/>
              <w:ind w:right="-1" w:firstLine="0"/>
              <w:rPr>
                <w:rFonts w:ascii="Times New Roman" w:hAnsi="Times New Roman" w:cs="Times New Roman"/>
                <w:sz w:val="28"/>
              </w:rPr>
            </w:pPr>
            <w:r>
              <w:rPr>
                <w:rFonts w:ascii="Times New Roman" w:hAnsi="Times New Roman" w:cs="Times New Roman"/>
                <w:sz w:val="28"/>
              </w:rPr>
              <w:t xml:space="preserve">№ </w:t>
            </w:r>
            <w:r w:rsidR="005E519D">
              <w:rPr>
                <w:rFonts w:ascii="Times New Roman" w:hAnsi="Times New Roman" w:cs="Times New Roman"/>
                <w:sz w:val="28"/>
              </w:rPr>
              <w:t>50</w:t>
            </w:r>
          </w:p>
        </w:tc>
        <w:tc>
          <w:tcPr>
            <w:tcW w:w="4961" w:type="dxa"/>
          </w:tcPr>
          <w:p w:rsidR="00E5688A" w:rsidRPr="003F60D2" w:rsidRDefault="00E5688A" w:rsidP="002D3CC8">
            <w:pPr>
              <w:pStyle w:val="ConsPlusNormal"/>
              <w:ind w:right="-1"/>
              <w:jc w:val="right"/>
              <w:rPr>
                <w:rFonts w:ascii="Times New Roman" w:hAnsi="Times New Roman" w:cs="Times New Roman"/>
                <w:sz w:val="28"/>
                <w:lang w:val="tt-RU"/>
              </w:rPr>
            </w:pPr>
            <w:r w:rsidRPr="006D485C">
              <w:rPr>
                <w:rFonts w:ascii="Times New Roman" w:hAnsi="Times New Roman" w:cs="Times New Roman"/>
                <w:sz w:val="28"/>
              </w:rPr>
              <w:t xml:space="preserve">2023 </w:t>
            </w:r>
            <w:r w:rsidR="005E519D">
              <w:rPr>
                <w:rFonts w:ascii="Times New Roman" w:hAnsi="Times New Roman" w:cs="Times New Roman"/>
                <w:sz w:val="28"/>
                <w:lang w:val="tt-RU"/>
              </w:rPr>
              <w:t>елның 20</w:t>
            </w:r>
            <w:r w:rsidR="003F60D2">
              <w:rPr>
                <w:rFonts w:ascii="Times New Roman" w:hAnsi="Times New Roman" w:cs="Times New Roman"/>
                <w:sz w:val="28"/>
                <w:lang w:val="tt-RU"/>
              </w:rPr>
              <w:t xml:space="preserve"> сентябре</w:t>
            </w:r>
          </w:p>
        </w:tc>
      </w:tr>
    </w:tbl>
    <w:p w:rsidR="006E2E73" w:rsidRPr="00FF4E01" w:rsidRDefault="006E2E73" w:rsidP="00DA4FD4">
      <w:pPr>
        <w:pStyle w:val="ConsPlusTitle"/>
        <w:widowControl/>
        <w:spacing w:line="288" w:lineRule="auto"/>
        <w:rPr>
          <w:sz w:val="27"/>
          <w:szCs w:val="27"/>
        </w:rPr>
      </w:pPr>
    </w:p>
    <w:p w:rsidR="00E924CF" w:rsidRDefault="003F60D2" w:rsidP="003F60D2">
      <w:pPr>
        <w:pStyle w:val="ConsPlusTitle"/>
        <w:widowControl/>
        <w:jc w:val="center"/>
        <w:rPr>
          <w:rFonts w:ascii="Times New Roman" w:hAnsi="Times New Roman" w:cs="Times New Roman"/>
          <w:b w:val="0"/>
          <w:sz w:val="28"/>
          <w:szCs w:val="28"/>
        </w:rPr>
      </w:pPr>
      <w:r w:rsidRPr="003F60D2">
        <w:rPr>
          <w:rFonts w:ascii="Times New Roman" w:hAnsi="Times New Roman" w:cs="Times New Roman"/>
          <w:b w:val="0"/>
          <w:sz w:val="28"/>
          <w:szCs w:val="28"/>
        </w:rPr>
        <w:t xml:space="preserve">Түбән Кама шәһәре </w:t>
      </w:r>
      <w:r>
        <w:rPr>
          <w:rFonts w:ascii="Times New Roman" w:hAnsi="Times New Roman" w:cs="Times New Roman"/>
          <w:b w:val="0"/>
          <w:sz w:val="28"/>
          <w:szCs w:val="28"/>
          <w:lang w:val="tt-RU"/>
        </w:rPr>
        <w:t>б</w:t>
      </w:r>
      <w:r w:rsidRPr="003F60D2">
        <w:rPr>
          <w:rFonts w:ascii="Times New Roman" w:hAnsi="Times New Roman" w:cs="Times New Roman"/>
          <w:b w:val="0"/>
          <w:sz w:val="28"/>
          <w:szCs w:val="28"/>
        </w:rPr>
        <w:t xml:space="preserve">ашкарма комитетының җирле әһәмияттәге мәсьәләләрне </w:t>
      </w:r>
    </w:p>
    <w:p w:rsidR="00E924CF" w:rsidRDefault="003F60D2" w:rsidP="003F60D2">
      <w:pPr>
        <w:pStyle w:val="ConsPlusTitle"/>
        <w:widowControl/>
        <w:jc w:val="center"/>
        <w:rPr>
          <w:rFonts w:ascii="Times New Roman" w:hAnsi="Times New Roman" w:cs="Times New Roman"/>
          <w:b w:val="0"/>
          <w:sz w:val="28"/>
          <w:szCs w:val="28"/>
          <w:lang w:val="tt-RU"/>
        </w:rPr>
      </w:pPr>
      <w:r w:rsidRPr="003F60D2">
        <w:rPr>
          <w:rFonts w:ascii="Times New Roman" w:hAnsi="Times New Roman" w:cs="Times New Roman"/>
          <w:b w:val="0"/>
          <w:sz w:val="28"/>
          <w:szCs w:val="28"/>
        </w:rPr>
        <w:t>хәл итү буенча вәкаләтләре</w:t>
      </w:r>
      <w:r>
        <w:rPr>
          <w:rFonts w:ascii="Times New Roman" w:hAnsi="Times New Roman" w:cs="Times New Roman"/>
          <w:b w:val="0"/>
          <w:sz w:val="28"/>
          <w:szCs w:val="28"/>
          <w:lang w:val="tt-RU"/>
        </w:rPr>
        <w:t>нең бер</w:t>
      </w:r>
      <w:r w:rsidRPr="003F60D2">
        <w:rPr>
          <w:rFonts w:ascii="Times New Roman" w:hAnsi="Times New Roman" w:cs="Times New Roman"/>
          <w:b w:val="0"/>
          <w:sz w:val="28"/>
          <w:szCs w:val="28"/>
        </w:rPr>
        <w:t xml:space="preserve"> өлеш</w:t>
      </w:r>
      <w:r>
        <w:rPr>
          <w:rFonts w:ascii="Times New Roman" w:hAnsi="Times New Roman" w:cs="Times New Roman"/>
          <w:b w:val="0"/>
          <w:sz w:val="28"/>
          <w:szCs w:val="28"/>
          <w:lang w:val="tt-RU"/>
        </w:rPr>
        <w:t>ен</w:t>
      </w:r>
      <w:r w:rsidRPr="003F60D2">
        <w:t xml:space="preserve"> </w:t>
      </w:r>
      <w:r w:rsidRPr="003F60D2">
        <w:rPr>
          <w:rFonts w:ascii="Times New Roman" w:hAnsi="Times New Roman" w:cs="Times New Roman"/>
          <w:b w:val="0"/>
          <w:sz w:val="28"/>
          <w:szCs w:val="28"/>
          <w:lang w:val="tt-RU"/>
        </w:rPr>
        <w:t xml:space="preserve">Татарстан Республикасы </w:t>
      </w:r>
    </w:p>
    <w:p w:rsidR="00E924CF" w:rsidRDefault="003F60D2" w:rsidP="003F60D2">
      <w:pPr>
        <w:pStyle w:val="ConsPlusTitle"/>
        <w:widowControl/>
        <w:jc w:val="center"/>
        <w:rPr>
          <w:rFonts w:ascii="Times New Roman" w:hAnsi="Times New Roman" w:cs="Times New Roman"/>
          <w:b w:val="0"/>
          <w:sz w:val="28"/>
          <w:szCs w:val="28"/>
        </w:rPr>
      </w:pPr>
      <w:r w:rsidRPr="003F60D2">
        <w:rPr>
          <w:rFonts w:ascii="Times New Roman" w:hAnsi="Times New Roman" w:cs="Times New Roman"/>
          <w:b w:val="0"/>
          <w:sz w:val="28"/>
          <w:szCs w:val="28"/>
          <w:lang w:val="tt-RU"/>
        </w:rPr>
        <w:t>Түбән Кама муниципаль районы Башкарма комитетына</w:t>
      </w:r>
      <w:r w:rsidRPr="003F60D2">
        <w:t xml:space="preserve"> </w:t>
      </w:r>
      <w:r w:rsidRPr="003F60D2">
        <w:rPr>
          <w:rFonts w:ascii="Times New Roman" w:hAnsi="Times New Roman" w:cs="Times New Roman"/>
          <w:b w:val="0"/>
          <w:sz w:val="28"/>
          <w:szCs w:val="28"/>
        </w:rPr>
        <w:t xml:space="preserve">тапшыру турында </w:t>
      </w:r>
    </w:p>
    <w:p w:rsidR="003F60D2" w:rsidRPr="00E5688A" w:rsidRDefault="003F60D2" w:rsidP="003F60D2">
      <w:pPr>
        <w:pStyle w:val="ConsPlusTitle"/>
        <w:widowControl/>
        <w:jc w:val="center"/>
        <w:rPr>
          <w:rFonts w:ascii="Times New Roman" w:hAnsi="Times New Roman" w:cs="Times New Roman"/>
          <w:b w:val="0"/>
          <w:sz w:val="28"/>
          <w:szCs w:val="28"/>
        </w:rPr>
      </w:pPr>
      <w:r w:rsidRPr="003F60D2">
        <w:rPr>
          <w:rFonts w:ascii="Times New Roman" w:hAnsi="Times New Roman" w:cs="Times New Roman"/>
          <w:b w:val="0"/>
          <w:sz w:val="28"/>
          <w:szCs w:val="28"/>
        </w:rPr>
        <w:t>килешүне раслау хакында</w:t>
      </w:r>
    </w:p>
    <w:p w:rsidR="009A366C" w:rsidRPr="00E5688A" w:rsidRDefault="009A366C" w:rsidP="009A366C">
      <w:pPr>
        <w:pStyle w:val="ConsPlusTitle"/>
        <w:widowControl/>
        <w:jc w:val="center"/>
        <w:rPr>
          <w:rFonts w:ascii="Times New Roman" w:hAnsi="Times New Roman" w:cs="Times New Roman"/>
          <w:b w:val="0"/>
          <w:sz w:val="28"/>
          <w:szCs w:val="28"/>
        </w:rPr>
      </w:pPr>
    </w:p>
    <w:p w:rsidR="003F60D2" w:rsidRPr="00E5688A" w:rsidRDefault="003F60D2" w:rsidP="00E5688A">
      <w:pPr>
        <w:tabs>
          <w:tab w:val="left" w:pos="1134"/>
        </w:tabs>
        <w:ind w:firstLine="709"/>
        <w:jc w:val="both"/>
        <w:rPr>
          <w:sz w:val="28"/>
          <w:szCs w:val="28"/>
        </w:rPr>
      </w:pPr>
      <w:r w:rsidRPr="003F60D2">
        <w:rPr>
          <w:sz w:val="28"/>
          <w:szCs w:val="28"/>
        </w:rPr>
        <w:t xml:space="preserve"> «Россия Федерациясендә җирле үзидарә оештыруның гомуми принциплары турында» 2003 елның 6 октябрендәге 131-ФЗ номерлы Федераль законның 15 статьясындагы 4 өлеше, 17 статьясындагы 1 өлеше</w:t>
      </w:r>
      <w:r>
        <w:rPr>
          <w:sz w:val="28"/>
          <w:szCs w:val="28"/>
          <w:lang w:val="tt-RU"/>
        </w:rPr>
        <w:t>нең</w:t>
      </w:r>
      <w:r w:rsidRPr="003F60D2">
        <w:rPr>
          <w:sz w:val="28"/>
          <w:szCs w:val="28"/>
        </w:rPr>
        <w:t xml:space="preserve"> 1 пункты нигезендә, Түбән Кама муниципаль районы Уставына таянып, Түбән Кама муниципаль районы Советы</w:t>
      </w:r>
    </w:p>
    <w:p w:rsidR="00EA3271" w:rsidRPr="00E5688A" w:rsidRDefault="00EA3271" w:rsidP="00E5688A">
      <w:pPr>
        <w:tabs>
          <w:tab w:val="left" w:pos="1134"/>
        </w:tabs>
        <w:ind w:firstLine="709"/>
        <w:jc w:val="both"/>
        <w:rPr>
          <w:sz w:val="28"/>
          <w:szCs w:val="28"/>
        </w:rPr>
      </w:pPr>
    </w:p>
    <w:p w:rsidR="00612774" w:rsidRPr="00E5688A" w:rsidRDefault="003F60D2" w:rsidP="00E5688A">
      <w:pPr>
        <w:tabs>
          <w:tab w:val="left" w:pos="1134"/>
        </w:tabs>
        <w:ind w:firstLine="709"/>
        <w:jc w:val="both"/>
        <w:rPr>
          <w:sz w:val="28"/>
          <w:szCs w:val="28"/>
        </w:rPr>
      </w:pPr>
      <w:r>
        <w:rPr>
          <w:sz w:val="28"/>
          <w:szCs w:val="28"/>
          <w:lang w:val="tt-RU"/>
        </w:rPr>
        <w:t>КАРАР БИРӘ</w:t>
      </w:r>
      <w:r w:rsidR="00612774" w:rsidRPr="00E5688A">
        <w:rPr>
          <w:sz w:val="28"/>
          <w:szCs w:val="28"/>
        </w:rPr>
        <w:t>:</w:t>
      </w:r>
    </w:p>
    <w:p w:rsidR="00EA3271" w:rsidRPr="00E5688A" w:rsidRDefault="00EA3271" w:rsidP="00E5688A">
      <w:pPr>
        <w:tabs>
          <w:tab w:val="left" w:pos="1134"/>
        </w:tabs>
        <w:ind w:firstLine="709"/>
        <w:jc w:val="both"/>
        <w:rPr>
          <w:sz w:val="28"/>
          <w:szCs w:val="28"/>
        </w:rPr>
      </w:pPr>
    </w:p>
    <w:p w:rsidR="000A003A" w:rsidRPr="008F73D0" w:rsidRDefault="003F60D2" w:rsidP="008F73D0">
      <w:pPr>
        <w:pStyle w:val="a8"/>
        <w:numPr>
          <w:ilvl w:val="0"/>
          <w:numId w:val="5"/>
        </w:numPr>
        <w:tabs>
          <w:tab w:val="left" w:pos="1134"/>
        </w:tabs>
        <w:ind w:left="0" w:firstLine="709"/>
        <w:jc w:val="both"/>
        <w:rPr>
          <w:sz w:val="28"/>
          <w:szCs w:val="28"/>
        </w:rPr>
      </w:pPr>
      <w:r w:rsidRPr="003F60D2">
        <w:rPr>
          <w:sz w:val="28"/>
          <w:szCs w:val="28"/>
        </w:rPr>
        <w:t>Түбән Кама шәһәре башкарма комитетының җирле әһәмияттәге мәсьәләләрне хәл итү буенча вәкаләтләренең бер өлешен Татарстан Республикасы Түбән Кама муниципаль районы Башкарма комитетына тапшыру турында</w:t>
      </w:r>
      <w:r>
        <w:rPr>
          <w:sz w:val="28"/>
          <w:szCs w:val="28"/>
          <w:lang w:val="tt-RU"/>
        </w:rPr>
        <w:t xml:space="preserve"> Түбән Кама шәһәр Советының тәкъдимен кабул итәргә.</w:t>
      </w:r>
    </w:p>
    <w:p w:rsidR="00612774" w:rsidRPr="008F73D0" w:rsidRDefault="003F60D2" w:rsidP="008F73D0">
      <w:pPr>
        <w:pStyle w:val="a8"/>
        <w:numPr>
          <w:ilvl w:val="0"/>
          <w:numId w:val="5"/>
        </w:numPr>
        <w:shd w:val="clear" w:color="auto" w:fill="FFFFFF"/>
        <w:tabs>
          <w:tab w:val="left" w:pos="1134"/>
        </w:tabs>
        <w:ind w:left="0" w:firstLine="709"/>
        <w:jc w:val="both"/>
        <w:rPr>
          <w:sz w:val="28"/>
          <w:szCs w:val="28"/>
        </w:rPr>
      </w:pPr>
      <w:r w:rsidRPr="003F60D2">
        <w:rPr>
          <w:sz w:val="28"/>
          <w:szCs w:val="28"/>
        </w:rPr>
        <w:t>Түбән Кама шәһәре башкарма комитетының җирле әһәмияттәге мәсьәләләрне хәл итү буенча вәкаләтләренең бер өлешен Түбән Кама муниципаль районы Башкарма комитетына тапшыру турында</w:t>
      </w:r>
      <w:r>
        <w:rPr>
          <w:sz w:val="28"/>
          <w:szCs w:val="28"/>
          <w:lang w:val="tt-RU"/>
        </w:rPr>
        <w:t xml:space="preserve"> 2023 елның </w:t>
      </w:r>
      <w:r w:rsidR="00A31D47">
        <w:rPr>
          <w:sz w:val="28"/>
          <w:szCs w:val="28"/>
          <w:lang w:val="tt-RU"/>
        </w:rPr>
        <w:t>20 сентябренд</w:t>
      </w:r>
      <w:r w:rsidR="00A31D47" w:rsidRPr="003F60D2">
        <w:rPr>
          <w:sz w:val="28"/>
          <w:szCs w:val="28"/>
        </w:rPr>
        <w:t>ә</w:t>
      </w:r>
      <w:r w:rsidR="00A31D47">
        <w:rPr>
          <w:sz w:val="28"/>
          <w:szCs w:val="28"/>
        </w:rPr>
        <w:t>ге</w:t>
      </w:r>
      <w:r>
        <w:rPr>
          <w:sz w:val="28"/>
          <w:szCs w:val="28"/>
          <w:lang w:val="tt-RU"/>
        </w:rPr>
        <w:t xml:space="preserve"> килешүне расларга (кушымта итеп бирелә).</w:t>
      </w:r>
    </w:p>
    <w:p w:rsidR="003F60D2" w:rsidRDefault="003F60D2" w:rsidP="00BC1266">
      <w:pPr>
        <w:pStyle w:val="a8"/>
        <w:numPr>
          <w:ilvl w:val="0"/>
          <w:numId w:val="5"/>
        </w:numPr>
        <w:tabs>
          <w:tab w:val="left" w:pos="1134"/>
        </w:tabs>
        <w:ind w:left="0" w:firstLine="709"/>
        <w:jc w:val="both"/>
        <w:rPr>
          <w:sz w:val="28"/>
          <w:szCs w:val="28"/>
        </w:rPr>
      </w:pPr>
      <w:r w:rsidRPr="00BC1266">
        <w:rPr>
          <w:sz w:val="28"/>
          <w:szCs w:val="28"/>
        </w:rPr>
        <w:t>Түбән Кама муниципаль районы җирле үзидарә органнарының үз компетенциясе чикләрендә</w:t>
      </w:r>
      <w:r w:rsidR="00BC1266" w:rsidRPr="00BC1266">
        <w:t xml:space="preserve"> </w:t>
      </w:r>
      <w:r w:rsidR="00BC1266" w:rsidRPr="00BC1266">
        <w:rPr>
          <w:sz w:val="28"/>
          <w:szCs w:val="28"/>
        </w:rPr>
        <w:t>Түбән Кама шәһәре башкарма комитетының җирле әһәмияттәге мәсьәләләрне хәл итү буенча вәкаләтләренең бер өлешен Татарстан Республикасы Түбән Кама муниципаль районы Башкарма комитетына тапшыру турында</w:t>
      </w:r>
      <w:r w:rsidRPr="00BC1266">
        <w:rPr>
          <w:sz w:val="28"/>
          <w:szCs w:val="28"/>
        </w:rPr>
        <w:t xml:space="preserve"> </w:t>
      </w:r>
      <w:r w:rsidR="00BC1266" w:rsidRPr="00BC1266">
        <w:rPr>
          <w:sz w:val="28"/>
          <w:szCs w:val="28"/>
          <w:lang w:val="tt-RU"/>
        </w:rPr>
        <w:t>к</w:t>
      </w:r>
      <w:r w:rsidRPr="00BC1266">
        <w:rPr>
          <w:sz w:val="28"/>
          <w:szCs w:val="28"/>
        </w:rPr>
        <w:t>илешүне гамәлгә ашыру өчен норматив һәм норматив булмаган хокукый актларны кабул итәргә һәм кулланырга хокукы барлыгын билгеләргә.</w:t>
      </w:r>
    </w:p>
    <w:p w:rsidR="00EE1699" w:rsidRPr="00EE1699" w:rsidRDefault="00EE1699" w:rsidP="00EE1699">
      <w:pPr>
        <w:pStyle w:val="a8"/>
        <w:widowControl/>
        <w:numPr>
          <w:ilvl w:val="0"/>
          <w:numId w:val="5"/>
        </w:numPr>
        <w:shd w:val="clear" w:color="auto" w:fill="FFFFFF"/>
        <w:tabs>
          <w:tab w:val="left" w:pos="1134"/>
        </w:tabs>
        <w:autoSpaceDE/>
        <w:autoSpaceDN/>
        <w:adjustRightInd/>
        <w:spacing w:after="160" w:line="235" w:lineRule="atLeast"/>
        <w:ind w:left="0" w:firstLine="709"/>
        <w:jc w:val="both"/>
        <w:rPr>
          <w:color w:val="212121"/>
          <w:sz w:val="28"/>
          <w:szCs w:val="28"/>
        </w:rPr>
      </w:pPr>
      <w:r w:rsidRPr="00EE1699">
        <w:rPr>
          <w:color w:val="212121"/>
          <w:sz w:val="28"/>
          <w:szCs w:val="28"/>
        </w:rPr>
        <w:t>Әлеге карарны массакүләм мәгълүмат чараларында бастырып чыгарырга.</w:t>
      </w:r>
    </w:p>
    <w:p w:rsidR="00EE1699" w:rsidRPr="00EE1699" w:rsidRDefault="00EE1699" w:rsidP="00EE1699">
      <w:pPr>
        <w:pStyle w:val="a8"/>
        <w:widowControl/>
        <w:numPr>
          <w:ilvl w:val="0"/>
          <w:numId w:val="5"/>
        </w:numPr>
        <w:shd w:val="clear" w:color="auto" w:fill="FFFFFF"/>
        <w:tabs>
          <w:tab w:val="left" w:pos="1134"/>
        </w:tabs>
        <w:autoSpaceDE/>
        <w:autoSpaceDN/>
        <w:adjustRightInd/>
        <w:spacing w:after="160" w:line="235" w:lineRule="atLeast"/>
        <w:ind w:left="0" w:firstLine="709"/>
        <w:jc w:val="both"/>
        <w:rPr>
          <w:color w:val="212121"/>
          <w:sz w:val="28"/>
          <w:szCs w:val="28"/>
        </w:rPr>
      </w:pPr>
      <w:r w:rsidRPr="00EE1699">
        <w:rPr>
          <w:color w:val="212121"/>
          <w:sz w:val="28"/>
          <w:szCs w:val="28"/>
        </w:rPr>
        <w:t>«Түбән Кама шәһәре җирле үзидарә органнарының җирле әһәмияттәге мәсьәләләрне хәл итү буенча вәкаләтләренең бер өлешен Түбән Кама муниципаль районы Башкарма комитетына тапшыру турында килешүне раслау хакында» 2018 елның 28 ноябрендәге 69 номерлы Түбән Кама муниципаль районы Советы карарын үз көчен югалткан дип танырга.</w:t>
      </w:r>
    </w:p>
    <w:p w:rsidR="00BC1266" w:rsidRPr="00BC1266" w:rsidRDefault="00BC1266" w:rsidP="00BC1266">
      <w:pPr>
        <w:pStyle w:val="a8"/>
        <w:numPr>
          <w:ilvl w:val="0"/>
          <w:numId w:val="5"/>
        </w:numPr>
        <w:tabs>
          <w:tab w:val="left" w:pos="1134"/>
        </w:tabs>
        <w:ind w:left="0" w:firstLine="709"/>
        <w:jc w:val="both"/>
        <w:rPr>
          <w:sz w:val="28"/>
          <w:szCs w:val="28"/>
        </w:rPr>
      </w:pPr>
      <w:r w:rsidRPr="00BC1266">
        <w:rPr>
          <w:sz w:val="28"/>
          <w:szCs w:val="28"/>
        </w:rPr>
        <w:t xml:space="preserve">Әлеге карарның үтәлешен контрольдә тотуны Түбән Кама муниципаль районы </w:t>
      </w:r>
      <w:r w:rsidRPr="00BC1266">
        <w:rPr>
          <w:sz w:val="28"/>
          <w:szCs w:val="28"/>
          <w:lang w:val="tt-RU"/>
        </w:rPr>
        <w:t>Б</w:t>
      </w:r>
      <w:r w:rsidRPr="00BC1266">
        <w:rPr>
          <w:sz w:val="28"/>
          <w:szCs w:val="28"/>
        </w:rPr>
        <w:t>ашлыгы урынбасары А.В. Умниковка йөкләргә.</w:t>
      </w:r>
    </w:p>
    <w:p w:rsidR="00884E85" w:rsidRPr="00E5688A" w:rsidRDefault="00884E85" w:rsidP="000851A7">
      <w:pPr>
        <w:rPr>
          <w:sz w:val="28"/>
          <w:szCs w:val="28"/>
        </w:rPr>
      </w:pPr>
    </w:p>
    <w:p w:rsidR="000851A7" w:rsidRPr="00E5688A" w:rsidRDefault="00BC1266" w:rsidP="000851A7">
      <w:pPr>
        <w:rPr>
          <w:sz w:val="28"/>
          <w:szCs w:val="28"/>
        </w:rPr>
      </w:pPr>
      <w:r>
        <w:rPr>
          <w:sz w:val="28"/>
          <w:szCs w:val="28"/>
          <w:lang w:val="tt-RU"/>
        </w:rPr>
        <w:t>Түбән Кама муниципаль</w:t>
      </w:r>
      <w:r w:rsidR="000851A7" w:rsidRPr="00E5688A">
        <w:rPr>
          <w:sz w:val="28"/>
          <w:szCs w:val="28"/>
        </w:rPr>
        <w:t xml:space="preserve"> </w:t>
      </w:r>
    </w:p>
    <w:p w:rsidR="00FE3CE7" w:rsidRDefault="000851A7" w:rsidP="000851A7">
      <w:pPr>
        <w:rPr>
          <w:sz w:val="28"/>
          <w:szCs w:val="28"/>
        </w:rPr>
      </w:pPr>
      <w:r w:rsidRPr="00E5688A">
        <w:rPr>
          <w:sz w:val="28"/>
          <w:szCs w:val="28"/>
        </w:rPr>
        <w:t>район</w:t>
      </w:r>
      <w:r w:rsidR="00BC1266">
        <w:rPr>
          <w:sz w:val="28"/>
          <w:szCs w:val="28"/>
          <w:lang w:val="tt-RU"/>
        </w:rPr>
        <w:t>ы</w:t>
      </w:r>
      <w:r w:rsidRPr="00E5688A">
        <w:rPr>
          <w:sz w:val="28"/>
          <w:szCs w:val="28"/>
        </w:rPr>
        <w:t xml:space="preserve"> </w:t>
      </w:r>
      <w:r w:rsidR="00BC1266">
        <w:rPr>
          <w:sz w:val="28"/>
          <w:szCs w:val="28"/>
          <w:lang w:val="tt-RU"/>
        </w:rPr>
        <w:t xml:space="preserve">Башлыгы         </w:t>
      </w:r>
      <w:r w:rsidRPr="00E5688A">
        <w:rPr>
          <w:sz w:val="28"/>
          <w:szCs w:val="28"/>
        </w:rPr>
        <w:t xml:space="preserve">            </w:t>
      </w:r>
      <w:r w:rsidR="00C85FCF" w:rsidRPr="00E5688A">
        <w:rPr>
          <w:sz w:val="28"/>
          <w:szCs w:val="28"/>
        </w:rPr>
        <w:t xml:space="preserve"> </w:t>
      </w:r>
      <w:r w:rsidRPr="00E5688A">
        <w:rPr>
          <w:sz w:val="28"/>
          <w:szCs w:val="28"/>
        </w:rPr>
        <w:t xml:space="preserve">                                       </w:t>
      </w:r>
      <w:r w:rsidR="00A914A7" w:rsidRPr="00E5688A">
        <w:rPr>
          <w:sz w:val="28"/>
          <w:szCs w:val="28"/>
        </w:rPr>
        <w:t xml:space="preserve">     </w:t>
      </w:r>
      <w:r w:rsidR="00DA4FD4" w:rsidRPr="00E5688A">
        <w:rPr>
          <w:sz w:val="28"/>
          <w:szCs w:val="28"/>
        </w:rPr>
        <w:t xml:space="preserve">                  </w:t>
      </w:r>
      <w:r w:rsidR="007B4511" w:rsidRPr="00E5688A">
        <w:rPr>
          <w:sz w:val="28"/>
          <w:szCs w:val="28"/>
        </w:rPr>
        <w:t xml:space="preserve">    </w:t>
      </w:r>
      <w:r w:rsidR="00E924CF">
        <w:rPr>
          <w:sz w:val="28"/>
          <w:szCs w:val="28"/>
        </w:rPr>
        <w:t xml:space="preserve">   </w:t>
      </w:r>
      <w:r w:rsidR="007B4511" w:rsidRPr="00E5688A">
        <w:rPr>
          <w:sz w:val="28"/>
          <w:szCs w:val="28"/>
        </w:rPr>
        <w:t xml:space="preserve">  </w:t>
      </w:r>
      <w:r w:rsidR="0099372F" w:rsidRPr="00E5688A">
        <w:rPr>
          <w:sz w:val="28"/>
          <w:szCs w:val="28"/>
        </w:rPr>
        <w:t>Р.Х.</w:t>
      </w:r>
      <w:r w:rsidR="00E5688A">
        <w:rPr>
          <w:sz w:val="28"/>
          <w:szCs w:val="28"/>
        </w:rPr>
        <w:t xml:space="preserve"> </w:t>
      </w:r>
      <w:r w:rsidR="0099372F" w:rsidRPr="00E5688A">
        <w:rPr>
          <w:sz w:val="28"/>
          <w:szCs w:val="28"/>
        </w:rPr>
        <w:t>Муллин</w:t>
      </w:r>
      <w:r w:rsidR="00A914A7" w:rsidRPr="00E5688A">
        <w:rPr>
          <w:sz w:val="28"/>
          <w:szCs w:val="28"/>
        </w:rPr>
        <w:t xml:space="preserve"> </w:t>
      </w:r>
    </w:p>
    <w:p w:rsidR="00FE3CE7" w:rsidRPr="00522B92" w:rsidRDefault="00FE3CE7" w:rsidP="00FE3CE7">
      <w:pPr>
        <w:jc w:val="center"/>
        <w:rPr>
          <w:bCs/>
          <w:sz w:val="27"/>
          <w:szCs w:val="27"/>
        </w:rPr>
      </w:pPr>
      <w:r w:rsidRPr="00522B92">
        <w:rPr>
          <w:bCs/>
          <w:sz w:val="27"/>
          <w:szCs w:val="27"/>
        </w:rPr>
        <w:lastRenderedPageBreak/>
        <w:t>Түбән Кама шәһәре башкарма комитетының җирле әһәмияттәге мәсьәләләрне хәл итү буенча вәкаләтләренең бер өлешен Түбән Кама муниципаль районы Башкарма комитетына тапшыру турында</w:t>
      </w:r>
    </w:p>
    <w:p w:rsidR="00FE3CE7" w:rsidRPr="00614676" w:rsidRDefault="00FE3CE7" w:rsidP="00FE3CE7">
      <w:pPr>
        <w:jc w:val="center"/>
        <w:rPr>
          <w:bCs/>
          <w:sz w:val="27"/>
          <w:szCs w:val="27"/>
        </w:rPr>
      </w:pPr>
      <w:r w:rsidRPr="00522B92">
        <w:rPr>
          <w:bCs/>
          <w:sz w:val="27"/>
          <w:szCs w:val="27"/>
        </w:rPr>
        <w:t xml:space="preserve"> КИЛЕШҮ</w:t>
      </w:r>
    </w:p>
    <w:p w:rsidR="00FE3CE7" w:rsidRPr="00614676" w:rsidRDefault="00FE3CE7" w:rsidP="00FE3CE7">
      <w:pPr>
        <w:jc w:val="center"/>
        <w:rPr>
          <w:bCs/>
          <w:sz w:val="27"/>
          <w:szCs w:val="27"/>
        </w:rPr>
      </w:pPr>
    </w:p>
    <w:tbl>
      <w:tblPr>
        <w:tblW w:w="0" w:type="auto"/>
        <w:tblInd w:w="108" w:type="dxa"/>
        <w:tblLook w:val="04A0" w:firstRow="1" w:lastRow="0" w:firstColumn="1" w:lastColumn="0" w:noHBand="0" w:noVBand="1"/>
      </w:tblPr>
      <w:tblGrid>
        <w:gridCol w:w="5950"/>
        <w:gridCol w:w="4147"/>
      </w:tblGrid>
      <w:tr w:rsidR="00FE3CE7" w:rsidRPr="00614676" w:rsidTr="00870892">
        <w:trPr>
          <w:trHeight w:val="363"/>
        </w:trPr>
        <w:tc>
          <w:tcPr>
            <w:tcW w:w="5950" w:type="dxa"/>
            <w:hideMark/>
          </w:tcPr>
          <w:p w:rsidR="00FE3CE7" w:rsidRPr="00522B92" w:rsidRDefault="00FE3CE7" w:rsidP="00870892">
            <w:pPr>
              <w:spacing w:line="276" w:lineRule="auto"/>
              <w:rPr>
                <w:rFonts w:eastAsia="Calibri"/>
                <w:sz w:val="27"/>
                <w:szCs w:val="27"/>
                <w:lang w:val="tt-RU"/>
              </w:rPr>
            </w:pPr>
            <w:r>
              <w:rPr>
                <w:rFonts w:eastAsia="Calibri"/>
                <w:sz w:val="27"/>
                <w:szCs w:val="27"/>
                <w:lang w:val="tt-RU"/>
              </w:rPr>
              <w:t>Түбән Кама шәһәре</w:t>
            </w:r>
          </w:p>
        </w:tc>
        <w:tc>
          <w:tcPr>
            <w:tcW w:w="4147" w:type="dxa"/>
            <w:hideMark/>
          </w:tcPr>
          <w:p w:rsidR="00FE3CE7" w:rsidRPr="00522B92" w:rsidRDefault="00FE3CE7" w:rsidP="00870892">
            <w:pPr>
              <w:spacing w:line="276" w:lineRule="auto"/>
              <w:jc w:val="both"/>
              <w:rPr>
                <w:rFonts w:eastAsia="Calibri"/>
                <w:sz w:val="27"/>
                <w:szCs w:val="27"/>
                <w:lang w:val="tt-RU"/>
              </w:rPr>
            </w:pPr>
            <w:r w:rsidRPr="00614676">
              <w:rPr>
                <w:rFonts w:eastAsia="Calibri"/>
                <w:sz w:val="27"/>
                <w:szCs w:val="27"/>
              </w:rPr>
              <w:t xml:space="preserve">                2023 </w:t>
            </w:r>
            <w:r>
              <w:rPr>
                <w:rFonts w:eastAsia="Calibri"/>
                <w:sz w:val="27"/>
                <w:szCs w:val="27"/>
                <w:lang w:val="tt-RU"/>
              </w:rPr>
              <w:t>елның 20 сентябре</w:t>
            </w:r>
          </w:p>
        </w:tc>
      </w:tr>
    </w:tbl>
    <w:p w:rsidR="00FE3CE7" w:rsidRPr="00614676" w:rsidRDefault="00FE3CE7" w:rsidP="00FE3CE7">
      <w:pPr>
        <w:spacing w:line="276" w:lineRule="auto"/>
        <w:jc w:val="both"/>
        <w:rPr>
          <w:sz w:val="27"/>
          <w:szCs w:val="27"/>
        </w:rPr>
      </w:pPr>
    </w:p>
    <w:p w:rsidR="00FE3CE7" w:rsidRPr="00614676" w:rsidRDefault="00FE3CE7" w:rsidP="00FE3CE7">
      <w:pPr>
        <w:ind w:firstLine="709"/>
        <w:jc w:val="both"/>
        <w:rPr>
          <w:sz w:val="27"/>
          <w:szCs w:val="27"/>
        </w:rPr>
      </w:pPr>
      <w:r w:rsidRPr="00522B92">
        <w:rPr>
          <w:sz w:val="27"/>
          <w:szCs w:val="27"/>
        </w:rPr>
        <w:t>Алга таба «Шәһәр башкарма комитеты» дип аталучы Түбән Кама шәһәре башкарма комитеты, шәһәр Уставы нигезендә эш итүче  җитәкче Нәҗмиев Камил Рим улы исеменнән, бер яктан, һәм алга таба «Район Башкарма комитеты» дип аталучы Түбән Кама муниципаль районы Башкарма комитеты, район Уставы нигезендә эш итүче Булатов Роман Фәнил улы исеменнән, икенче яктан,  2003 елның 6 октябрендә кабул ителгән   «Россия Федерациясендә җирле үзидарә оештыруның гомуми принциплары турында» 131-ФЗ номерлы  Федераль законның 15 статьясындагы 4 өлешенә таянып, түбәндәгеләр турында әлеге Килешүне төзеделәр:</w:t>
      </w:r>
    </w:p>
    <w:p w:rsidR="00FE3CE7" w:rsidRPr="00614676" w:rsidRDefault="00FE3CE7" w:rsidP="00FE3CE7">
      <w:pPr>
        <w:ind w:firstLine="709"/>
        <w:jc w:val="both"/>
        <w:rPr>
          <w:sz w:val="27"/>
          <w:szCs w:val="27"/>
        </w:rPr>
      </w:pPr>
    </w:p>
    <w:p w:rsidR="00FE3CE7" w:rsidRPr="00614676" w:rsidRDefault="00FE3CE7" w:rsidP="00FE3CE7">
      <w:pPr>
        <w:pStyle w:val="a8"/>
        <w:keepNext/>
        <w:numPr>
          <w:ilvl w:val="0"/>
          <w:numId w:val="8"/>
        </w:numPr>
        <w:jc w:val="center"/>
        <w:outlineLvl w:val="0"/>
        <w:rPr>
          <w:bCs/>
          <w:kern w:val="32"/>
          <w:sz w:val="27"/>
          <w:szCs w:val="27"/>
        </w:rPr>
      </w:pPr>
      <w:bookmarkStart w:id="0" w:name="sub_101"/>
      <w:r w:rsidRPr="00522B92">
        <w:rPr>
          <w:bCs/>
          <w:kern w:val="32"/>
          <w:sz w:val="27"/>
          <w:szCs w:val="27"/>
        </w:rPr>
        <w:t>Килешү предметы</w:t>
      </w:r>
    </w:p>
    <w:p w:rsidR="00FE3CE7" w:rsidRPr="00614676" w:rsidRDefault="00FE3CE7" w:rsidP="00FE3CE7">
      <w:pPr>
        <w:pStyle w:val="a8"/>
        <w:keepNext/>
        <w:outlineLvl w:val="0"/>
        <w:rPr>
          <w:bCs/>
          <w:kern w:val="32"/>
          <w:sz w:val="27"/>
          <w:szCs w:val="27"/>
        </w:rPr>
      </w:pPr>
    </w:p>
    <w:p w:rsidR="00FE3CE7" w:rsidRPr="00522B92" w:rsidRDefault="00FE3CE7" w:rsidP="00FE3CE7">
      <w:pPr>
        <w:tabs>
          <w:tab w:val="left" w:pos="1134"/>
        </w:tabs>
        <w:ind w:firstLine="709"/>
        <w:jc w:val="both"/>
        <w:rPr>
          <w:sz w:val="27"/>
          <w:szCs w:val="27"/>
        </w:rPr>
      </w:pPr>
      <w:bookmarkStart w:id="1" w:name="sub_112"/>
      <w:bookmarkEnd w:id="0"/>
      <w:r w:rsidRPr="00522B92">
        <w:rPr>
          <w:sz w:val="27"/>
          <w:szCs w:val="27"/>
        </w:rPr>
        <w:t>1.1. Әлеге Килешү район Башкарма комитетына шәһәр башкарма комитеты вәкаләтләренең бер өлешен гамәлгә ашыруны тапшыруын беркетә.</w:t>
      </w:r>
    </w:p>
    <w:p w:rsidR="00FE3CE7" w:rsidRPr="00614676" w:rsidRDefault="00FE3CE7" w:rsidP="00FE3CE7">
      <w:pPr>
        <w:tabs>
          <w:tab w:val="left" w:pos="1134"/>
        </w:tabs>
        <w:ind w:firstLine="709"/>
        <w:jc w:val="both"/>
        <w:rPr>
          <w:sz w:val="27"/>
          <w:szCs w:val="27"/>
        </w:rPr>
      </w:pPr>
      <w:r w:rsidRPr="00522B92">
        <w:rPr>
          <w:sz w:val="27"/>
          <w:szCs w:val="27"/>
        </w:rPr>
        <w:t>1.2. Шәһәр башкарма комитеты район Башкарма комитетына түбәндәге вәкаләтләрне гамәлгә ашыруны тапшыра:</w:t>
      </w:r>
    </w:p>
    <w:bookmarkEnd w:id="1"/>
    <w:p w:rsidR="00FE3CE7" w:rsidRDefault="00FE3CE7" w:rsidP="00FE3CE7">
      <w:pPr>
        <w:numPr>
          <w:ilvl w:val="0"/>
          <w:numId w:val="7"/>
        </w:numPr>
        <w:tabs>
          <w:tab w:val="left" w:pos="993"/>
          <w:tab w:val="left" w:pos="1134"/>
        </w:tabs>
        <w:ind w:left="0" w:firstLine="709"/>
        <w:jc w:val="both"/>
        <w:rPr>
          <w:sz w:val="27"/>
          <w:szCs w:val="27"/>
        </w:rPr>
      </w:pPr>
      <w:r w:rsidRPr="00522B92">
        <w:rPr>
          <w:sz w:val="27"/>
          <w:szCs w:val="27"/>
        </w:rPr>
        <w:t>РФ Бюджет кодексы белән билгеләнгән финанс органы функцияләре, шул исәптән шәһәр бюджеты проектын төзү, шәһәр бюджеты үтәлешен контрольдә тотуны оештыру һәм гамәлгә ашыру, шәһәр бюджеты үтәлеше турында хисап төзү, муниципаль бурыч белән идарә итү һәм муниципаль активлар белән идарә итү;</w:t>
      </w:r>
    </w:p>
    <w:p w:rsidR="00FE3CE7" w:rsidRPr="00522B92" w:rsidRDefault="00FE3CE7" w:rsidP="00FE3CE7">
      <w:pPr>
        <w:numPr>
          <w:ilvl w:val="0"/>
          <w:numId w:val="7"/>
        </w:numPr>
        <w:tabs>
          <w:tab w:val="left" w:pos="993"/>
          <w:tab w:val="left" w:pos="1134"/>
        </w:tabs>
        <w:ind w:left="0" w:firstLine="709"/>
        <w:jc w:val="both"/>
        <w:rPr>
          <w:sz w:val="27"/>
          <w:szCs w:val="27"/>
        </w:rPr>
      </w:pPr>
      <w:r w:rsidRPr="00522B92">
        <w:rPr>
          <w:sz w:val="27"/>
          <w:szCs w:val="27"/>
        </w:rPr>
        <w:t xml:space="preserve">Түбән Кама шәһәр Советы каравына </w:t>
      </w:r>
      <w:r w:rsidRPr="00522B92">
        <w:rPr>
          <w:sz w:val="27"/>
          <w:szCs w:val="27"/>
          <w:lang w:val="tt-RU"/>
        </w:rPr>
        <w:t>җирлек</w:t>
      </w:r>
      <w:r w:rsidRPr="00522B92">
        <w:rPr>
          <w:sz w:val="27"/>
          <w:szCs w:val="27"/>
        </w:rPr>
        <w:t xml:space="preserve"> бюджеты проектын тәкъдим итү, </w:t>
      </w:r>
      <w:r w:rsidRPr="00522B92">
        <w:rPr>
          <w:sz w:val="27"/>
          <w:szCs w:val="27"/>
          <w:lang w:val="tt-RU"/>
        </w:rPr>
        <w:t>җирлек</w:t>
      </w:r>
      <w:r w:rsidRPr="00522B92">
        <w:rPr>
          <w:sz w:val="27"/>
          <w:szCs w:val="27"/>
        </w:rPr>
        <w:t xml:space="preserve"> бюджетын үтәү, аның үтәлешен контрольдә тотуны гамәлгә ашыру, </w:t>
      </w:r>
      <w:r w:rsidRPr="00522B92">
        <w:rPr>
          <w:sz w:val="27"/>
          <w:szCs w:val="27"/>
          <w:lang w:val="tt-RU"/>
        </w:rPr>
        <w:t>җирлек</w:t>
      </w:r>
      <w:r w:rsidRPr="00522B92">
        <w:rPr>
          <w:sz w:val="27"/>
          <w:szCs w:val="27"/>
        </w:rPr>
        <w:t xml:space="preserve"> бюджеты үтәлеше турында хисап төзү һәм раслау;</w:t>
      </w:r>
    </w:p>
    <w:p w:rsidR="00FE3CE7" w:rsidRDefault="00FE3CE7" w:rsidP="00FE3CE7">
      <w:pPr>
        <w:numPr>
          <w:ilvl w:val="0"/>
          <w:numId w:val="7"/>
        </w:numPr>
        <w:tabs>
          <w:tab w:val="left" w:pos="993"/>
          <w:tab w:val="left" w:pos="1134"/>
        </w:tabs>
        <w:ind w:left="0" w:firstLine="709"/>
        <w:jc w:val="both"/>
        <w:rPr>
          <w:sz w:val="27"/>
          <w:szCs w:val="27"/>
        </w:rPr>
      </w:pPr>
      <w:r w:rsidRPr="00522B92">
        <w:rPr>
          <w:sz w:val="27"/>
          <w:szCs w:val="27"/>
        </w:rPr>
        <w:t xml:space="preserve">шәһәр </w:t>
      </w:r>
      <w:r w:rsidRPr="00522B92">
        <w:rPr>
          <w:sz w:val="27"/>
          <w:szCs w:val="27"/>
          <w:lang w:val="tt-RU"/>
        </w:rPr>
        <w:t>б</w:t>
      </w:r>
      <w:r w:rsidRPr="00522B92">
        <w:rPr>
          <w:sz w:val="27"/>
          <w:szCs w:val="27"/>
        </w:rPr>
        <w:t xml:space="preserve">ашкарма комитетының бюджет вәкаләтләре, шул исәптән муниципаль хокукый актлар, локаль актлар кабул итү, шәһәр башкарма комитетының бюджет вәкаләтләрен гамәлгә ашыру белән бәйле башка документларны имзалау хокукы белән, шул исәптән муниципаль биремне, бюджет һәм автоном учреждениеләр, шулай ук казна учреждениеләре өчен финанс-хуҗалык эшчәнлеге планын һәм бюджет сметаларын формалаштыру һәм имзалауны кертеп, бюджет акчаларын баш бүлүче, бюджет акчаларын бүлүче, бюджет акчаларын алучы, бюджет керемнәре баш администраторы, бюджет керемнәре администраторы, бюджет дефицитын финанслау чыганаклары баш администраторы, җирлек бюджетына карата бюджет дефицитын финанслау чыганаклары администраторы вәкаләтләре; </w:t>
      </w:r>
    </w:p>
    <w:p w:rsidR="00FE3CE7" w:rsidRDefault="00FE3CE7" w:rsidP="00FE3CE7">
      <w:pPr>
        <w:numPr>
          <w:ilvl w:val="0"/>
          <w:numId w:val="7"/>
        </w:numPr>
        <w:tabs>
          <w:tab w:val="left" w:pos="993"/>
          <w:tab w:val="left" w:pos="1134"/>
        </w:tabs>
        <w:ind w:left="0" w:firstLine="709"/>
        <w:jc w:val="both"/>
        <w:rPr>
          <w:sz w:val="27"/>
          <w:szCs w:val="27"/>
        </w:rPr>
      </w:pPr>
      <w:r w:rsidRPr="00522B92">
        <w:rPr>
          <w:sz w:val="27"/>
          <w:szCs w:val="27"/>
        </w:rPr>
        <w:t>шәһәрне территориаль планлаштыру документларын, шәһәрнең җирдән файдалану һәм төзү кагыйдәләрен, шәһәрне шәһәр төзелеше проектлауның җирле нормативларын, шәһәр территориясен планлаштыру буенча документларны әзерләү;</w:t>
      </w:r>
    </w:p>
    <w:p w:rsidR="00FE3CE7" w:rsidRPr="00522B92" w:rsidRDefault="00FE3CE7" w:rsidP="00FE3CE7">
      <w:pPr>
        <w:numPr>
          <w:ilvl w:val="0"/>
          <w:numId w:val="7"/>
        </w:numPr>
        <w:tabs>
          <w:tab w:val="left" w:pos="993"/>
          <w:tab w:val="left" w:pos="1134"/>
        </w:tabs>
        <w:ind w:left="0" w:firstLine="709"/>
        <w:jc w:val="both"/>
        <w:rPr>
          <w:sz w:val="27"/>
          <w:szCs w:val="27"/>
        </w:rPr>
      </w:pPr>
      <w:r w:rsidRPr="00522B92">
        <w:rPr>
          <w:sz w:val="27"/>
          <w:szCs w:val="27"/>
        </w:rPr>
        <w:t>төзелешкә рөхсәт, шәһәр территориясендә урнашкан капиталь төзелеш объектларын төзүне, реконструкцияләүне гамәлгә ашырганда объектларны кулланылышка кертүгә рөхсәт, җир кишәрлекләренең шәһәр төзелеше планнарын, РФ Шәһәр төзелеше кодексында каралган башка шәһәр төзелеше документларын әзерләү һәм бирү;</w:t>
      </w:r>
    </w:p>
    <w:p w:rsidR="00FE3CE7" w:rsidRDefault="00FE3CE7" w:rsidP="00FE3CE7">
      <w:pPr>
        <w:numPr>
          <w:ilvl w:val="0"/>
          <w:numId w:val="7"/>
        </w:numPr>
        <w:tabs>
          <w:tab w:val="left" w:pos="993"/>
          <w:tab w:val="left" w:pos="1134"/>
        </w:tabs>
        <w:ind w:left="0" w:firstLine="709"/>
        <w:jc w:val="both"/>
        <w:rPr>
          <w:sz w:val="27"/>
          <w:szCs w:val="27"/>
        </w:rPr>
      </w:pPr>
      <w:r w:rsidRPr="00522B92">
        <w:rPr>
          <w:sz w:val="27"/>
          <w:szCs w:val="27"/>
        </w:rPr>
        <w:t xml:space="preserve">җирлекнең торак пунктлары җирләрендә урнашкан урманчылыкларны, алар </w:t>
      </w:r>
      <w:r w:rsidRPr="00522B92">
        <w:rPr>
          <w:sz w:val="27"/>
          <w:szCs w:val="27"/>
        </w:rPr>
        <w:lastRenderedPageBreak/>
        <w:t>составында булдырыла торган участок урманчылыкларын булдыру, бетерү, аларның чикләрен билгеләү һәм үзгәртү турында карарлар кабул итү, шулай ук җирлекнең торак пунктлары җирләрендә урнашкан урманчылыкларның урман хуҗалыгы регламентларын эшләү һәм раслауны гамәлгә ашыру;</w:t>
      </w:r>
    </w:p>
    <w:p w:rsidR="00FE3CE7" w:rsidRDefault="00FE3CE7" w:rsidP="00FE3CE7">
      <w:pPr>
        <w:numPr>
          <w:ilvl w:val="0"/>
          <w:numId w:val="7"/>
        </w:numPr>
        <w:tabs>
          <w:tab w:val="left" w:pos="993"/>
          <w:tab w:val="left" w:pos="1134"/>
        </w:tabs>
        <w:ind w:left="0" w:firstLine="709"/>
        <w:jc w:val="both"/>
        <w:rPr>
          <w:sz w:val="27"/>
          <w:szCs w:val="27"/>
        </w:rPr>
      </w:pPr>
      <w:r w:rsidRPr="00522B92">
        <w:rPr>
          <w:sz w:val="27"/>
          <w:szCs w:val="27"/>
        </w:rPr>
        <w:t>җирлек торак пунктлары җирләрендә урнашкан урманнарга карата урман төзелеше чараларын гамәлгә ашыру;</w:t>
      </w:r>
    </w:p>
    <w:p w:rsidR="00FE3CE7" w:rsidRDefault="00FE3CE7" w:rsidP="00FE3CE7">
      <w:pPr>
        <w:numPr>
          <w:ilvl w:val="0"/>
          <w:numId w:val="7"/>
        </w:numPr>
        <w:tabs>
          <w:tab w:val="left" w:pos="993"/>
          <w:tab w:val="left" w:pos="1134"/>
        </w:tabs>
        <w:ind w:left="0" w:firstLine="709"/>
        <w:jc w:val="both"/>
        <w:rPr>
          <w:sz w:val="27"/>
          <w:szCs w:val="27"/>
        </w:rPr>
      </w:pPr>
      <w:r w:rsidRPr="00317756">
        <w:rPr>
          <w:sz w:val="27"/>
          <w:szCs w:val="27"/>
        </w:rPr>
        <w:t>адреслашу объектларына адреслар бирү, адресларны үзгәртү, гамәлдән чыгару, урам-юл челтәре элементларына исемнәр бирү (федераль әһәмияттәге автомобиль юлларыннан, төбәк яки муниципальара әһәмияттәге автомобиль юлларыннан, муниципаль районның җирле әһәмияттәге автомобиль юлларыннан тыш), шәһәр чикләрендәге планлаштыру структурасы элементларына исемнәр бирү, мондый исемнәрне үзгәртү, гамәлдән чыгару, мәгълүматны дәүләт адреслар реестрында урнаштыру;</w:t>
      </w:r>
    </w:p>
    <w:p w:rsidR="00FE3CE7" w:rsidRDefault="00FE3CE7" w:rsidP="00FE3CE7">
      <w:pPr>
        <w:numPr>
          <w:ilvl w:val="0"/>
          <w:numId w:val="7"/>
        </w:numPr>
        <w:tabs>
          <w:tab w:val="left" w:pos="993"/>
          <w:tab w:val="left" w:pos="1134"/>
        </w:tabs>
        <w:ind w:left="0" w:firstLine="709"/>
        <w:jc w:val="both"/>
        <w:rPr>
          <w:sz w:val="27"/>
          <w:szCs w:val="27"/>
        </w:rPr>
      </w:pPr>
      <w:r w:rsidRPr="00317756">
        <w:rPr>
          <w:sz w:val="27"/>
          <w:szCs w:val="27"/>
        </w:rPr>
        <w:t>төзелгән территорияләрне үстерү турында документлар әзерләү;</w:t>
      </w:r>
    </w:p>
    <w:p w:rsidR="00FE3CE7" w:rsidRDefault="00FE3CE7" w:rsidP="00FE3CE7">
      <w:pPr>
        <w:numPr>
          <w:ilvl w:val="0"/>
          <w:numId w:val="7"/>
        </w:numPr>
        <w:tabs>
          <w:tab w:val="left" w:pos="993"/>
          <w:tab w:val="left" w:pos="1134"/>
        </w:tabs>
        <w:ind w:left="0" w:firstLine="709"/>
        <w:jc w:val="both"/>
        <w:rPr>
          <w:sz w:val="27"/>
          <w:szCs w:val="27"/>
        </w:rPr>
      </w:pPr>
      <w:r w:rsidRPr="00317756">
        <w:rPr>
          <w:sz w:val="27"/>
          <w:szCs w:val="27"/>
        </w:rPr>
        <w:t xml:space="preserve">күрсәтелгән объектларның конструктив һәм ышанычлылыгы һәм куркынычсызлыгының башка характеристикаларына куела торган техник регламентлар таләпләренә, проект документациясе таләпләренә туры китереп, биналарны, корылмаларны техник торышы һәм тиешле техник хезмәт күрсәтүенәә карап тикшерү үткәрү, Россия Федерациясе Шәһәр төзелеше кодексында каралган очракларда ачыкланган бозуларны бетерү буенча чаралар турында тәкъдимнәр бирү;  </w:t>
      </w:r>
    </w:p>
    <w:p w:rsidR="00FE3CE7" w:rsidRDefault="00FE3CE7" w:rsidP="00FE3CE7">
      <w:pPr>
        <w:numPr>
          <w:ilvl w:val="0"/>
          <w:numId w:val="7"/>
        </w:numPr>
        <w:tabs>
          <w:tab w:val="left" w:pos="993"/>
          <w:tab w:val="left" w:pos="1134"/>
        </w:tabs>
        <w:ind w:left="0" w:firstLine="709"/>
        <w:jc w:val="both"/>
        <w:rPr>
          <w:sz w:val="27"/>
          <w:szCs w:val="27"/>
        </w:rPr>
      </w:pPr>
      <w:r w:rsidRPr="00317756">
        <w:rPr>
          <w:sz w:val="27"/>
          <w:szCs w:val="27"/>
        </w:rPr>
        <w:t xml:space="preserve">җирләрне куллану һәм саклау җирле программаларын эшләү һәм гамәлгә ашыру, шулай ук шәһәр җирләрен куллану һәм саклау өлкәсендә җирле әһәмияттәге мәсьәләләрне хәл итүгә башка вәкаләтләр; </w:t>
      </w:r>
    </w:p>
    <w:p w:rsidR="00FE3CE7" w:rsidRDefault="00FE3CE7" w:rsidP="00FE3CE7">
      <w:pPr>
        <w:numPr>
          <w:ilvl w:val="0"/>
          <w:numId w:val="7"/>
        </w:numPr>
        <w:tabs>
          <w:tab w:val="left" w:pos="993"/>
          <w:tab w:val="left" w:pos="1134"/>
        </w:tabs>
        <w:ind w:left="0" w:firstLine="709"/>
        <w:jc w:val="both"/>
        <w:rPr>
          <w:sz w:val="27"/>
          <w:szCs w:val="27"/>
        </w:rPr>
      </w:pPr>
      <w:r w:rsidRPr="00317756">
        <w:rPr>
          <w:sz w:val="27"/>
          <w:szCs w:val="27"/>
        </w:rPr>
        <w:t>шәһәрнең муниципаль милкендәге җир кишәрлекләре белән идарә итү һәм эш алып бару, муниципаль ихтыяҗлар өчен резервлау, бирү һәм тартып алу, шул исәптән, законнарда билгеләнгән тәртиптә, шәһәр территориясендәге җир кишәрлекләрен сатып алу яки алмашуга килешү төзү юлы белән;</w:t>
      </w:r>
    </w:p>
    <w:p w:rsidR="00FE3CE7" w:rsidRDefault="00FE3CE7" w:rsidP="00FE3CE7">
      <w:pPr>
        <w:numPr>
          <w:ilvl w:val="0"/>
          <w:numId w:val="7"/>
        </w:numPr>
        <w:tabs>
          <w:tab w:val="left" w:pos="993"/>
          <w:tab w:val="left" w:pos="1134"/>
        </w:tabs>
        <w:ind w:left="0" w:firstLine="709"/>
        <w:jc w:val="both"/>
        <w:rPr>
          <w:sz w:val="27"/>
          <w:szCs w:val="27"/>
        </w:rPr>
      </w:pPr>
      <w:r w:rsidRPr="00317756">
        <w:rPr>
          <w:sz w:val="27"/>
          <w:szCs w:val="27"/>
        </w:rPr>
        <w:t>шәһәр чикләрендә муниципаль җир контролен гамәлгә ашыру;</w:t>
      </w:r>
    </w:p>
    <w:p w:rsidR="00FE3CE7" w:rsidRDefault="00FE3CE7" w:rsidP="00FE3CE7">
      <w:pPr>
        <w:numPr>
          <w:ilvl w:val="0"/>
          <w:numId w:val="7"/>
        </w:numPr>
        <w:tabs>
          <w:tab w:val="left" w:pos="993"/>
          <w:tab w:val="left" w:pos="1134"/>
        </w:tabs>
        <w:ind w:left="0" w:firstLine="709"/>
        <w:jc w:val="both"/>
        <w:rPr>
          <w:sz w:val="27"/>
          <w:szCs w:val="27"/>
        </w:rPr>
      </w:pPr>
      <w:r w:rsidRPr="00317756">
        <w:rPr>
          <w:sz w:val="27"/>
          <w:szCs w:val="27"/>
        </w:rPr>
        <w:t>элек исәпкә алынган күчемсез милек объектларының хокук ияләрен ачыклау турында муниципаль хокукый актлар кабул итү;</w:t>
      </w:r>
    </w:p>
    <w:p w:rsidR="00FE3CE7" w:rsidRDefault="00FE3CE7" w:rsidP="00FE3CE7">
      <w:pPr>
        <w:numPr>
          <w:ilvl w:val="0"/>
          <w:numId w:val="7"/>
        </w:numPr>
        <w:tabs>
          <w:tab w:val="left" w:pos="993"/>
          <w:tab w:val="left" w:pos="1134"/>
        </w:tabs>
        <w:ind w:left="0" w:firstLine="709"/>
        <w:jc w:val="both"/>
        <w:rPr>
          <w:sz w:val="27"/>
          <w:szCs w:val="27"/>
        </w:rPr>
      </w:pPr>
      <w:r w:rsidRPr="00317756">
        <w:rPr>
          <w:sz w:val="27"/>
          <w:szCs w:val="27"/>
        </w:rPr>
        <w:t>шәһәрнең муниципаль милкендә булган мөлкәткә ия булу, файдалану һәм аның белән эш итү;</w:t>
      </w:r>
    </w:p>
    <w:p w:rsidR="00FE3CE7" w:rsidRDefault="00FE3CE7" w:rsidP="00FE3CE7">
      <w:pPr>
        <w:numPr>
          <w:ilvl w:val="0"/>
          <w:numId w:val="7"/>
        </w:numPr>
        <w:tabs>
          <w:tab w:val="left" w:pos="993"/>
          <w:tab w:val="left" w:pos="1134"/>
        </w:tabs>
        <w:ind w:left="0" w:firstLine="709"/>
        <w:jc w:val="both"/>
        <w:rPr>
          <w:sz w:val="27"/>
          <w:szCs w:val="27"/>
        </w:rPr>
      </w:pPr>
      <w:r w:rsidRPr="00317756">
        <w:rPr>
          <w:sz w:val="27"/>
          <w:szCs w:val="27"/>
        </w:rPr>
        <w:t>халыкка транспорт хезмәтләре күрсәтү өчен шартлар тудыру һәм шәһәр чикләрендә халыкка транспорт хезмәте күрсәтүне оештыру, шул исәптән муниципаль маршрутлар буенча пассажирлар йөртүне оештыру, муниципаль маршрут челтәрен формалаштыру, гомуми файдаланудагы транспорт белән пассажирлар йөртүне гамәлгә ашыру хокукына торглар оештыру һәм үткәрү, муниципаль маршрутлар буенча пассажирлар йөртүгә заказ бирүче функцияләрен гамәлгә ашыру;</w:t>
      </w:r>
    </w:p>
    <w:p w:rsidR="00FE3CE7" w:rsidRDefault="00FE3CE7" w:rsidP="00FE3CE7">
      <w:pPr>
        <w:numPr>
          <w:ilvl w:val="0"/>
          <w:numId w:val="7"/>
        </w:numPr>
        <w:tabs>
          <w:tab w:val="left" w:pos="993"/>
          <w:tab w:val="left" w:pos="1134"/>
        </w:tabs>
        <w:ind w:left="0" w:firstLine="709"/>
        <w:jc w:val="both"/>
        <w:rPr>
          <w:sz w:val="27"/>
          <w:szCs w:val="27"/>
        </w:rPr>
      </w:pPr>
      <w:r w:rsidRPr="00317756">
        <w:rPr>
          <w:sz w:val="27"/>
          <w:szCs w:val="27"/>
        </w:rPr>
        <w:t>җирлектә яшәүчеләрне элемтә, җәмәгать туклануы, сәүдә һәм көнкүреш хезмәтләре белән тәэмин итү өчен шартлар тудыру;</w:t>
      </w:r>
    </w:p>
    <w:p w:rsidR="00FE3CE7" w:rsidRDefault="00FE3CE7" w:rsidP="00FE3CE7">
      <w:pPr>
        <w:numPr>
          <w:ilvl w:val="0"/>
          <w:numId w:val="7"/>
        </w:numPr>
        <w:tabs>
          <w:tab w:val="left" w:pos="993"/>
          <w:tab w:val="left" w:pos="1134"/>
        </w:tabs>
        <w:ind w:left="0" w:firstLine="709"/>
        <w:jc w:val="both"/>
        <w:rPr>
          <w:sz w:val="27"/>
          <w:szCs w:val="27"/>
        </w:rPr>
      </w:pPr>
      <w:r w:rsidRPr="00317756">
        <w:rPr>
          <w:sz w:val="27"/>
          <w:szCs w:val="27"/>
        </w:rPr>
        <w:t>халыкка китапханә хезмәте күрсәтүне, шәһәр китапханәләренең китапханә фондларын тулыландыру һәм саклауны оештыру;</w:t>
      </w:r>
    </w:p>
    <w:p w:rsidR="00FE3CE7" w:rsidRDefault="00FE3CE7" w:rsidP="00FE3CE7">
      <w:pPr>
        <w:numPr>
          <w:ilvl w:val="0"/>
          <w:numId w:val="7"/>
        </w:numPr>
        <w:tabs>
          <w:tab w:val="left" w:pos="993"/>
          <w:tab w:val="left" w:pos="1134"/>
        </w:tabs>
        <w:ind w:left="0" w:firstLine="709"/>
        <w:jc w:val="both"/>
        <w:rPr>
          <w:sz w:val="27"/>
          <w:szCs w:val="27"/>
        </w:rPr>
      </w:pPr>
      <w:r w:rsidRPr="00317756">
        <w:rPr>
          <w:sz w:val="27"/>
          <w:szCs w:val="27"/>
        </w:rPr>
        <w:t>шәһәр халкын</w:t>
      </w:r>
      <w:r w:rsidRPr="00317756">
        <w:rPr>
          <w:sz w:val="27"/>
          <w:szCs w:val="27"/>
          <w:lang w:val="tt-RU"/>
        </w:rPr>
        <w:t>ың ялын оештыру һәм</w:t>
      </w:r>
      <w:r w:rsidRPr="00317756">
        <w:rPr>
          <w:sz w:val="27"/>
          <w:szCs w:val="27"/>
        </w:rPr>
        <w:t xml:space="preserve"> мәдәният оешмалары хезмәтләре белән тәэмин итү өчен шартлар тудыру;</w:t>
      </w:r>
    </w:p>
    <w:p w:rsidR="00FE3CE7" w:rsidRDefault="00FE3CE7" w:rsidP="00FE3CE7">
      <w:pPr>
        <w:numPr>
          <w:ilvl w:val="0"/>
          <w:numId w:val="7"/>
        </w:numPr>
        <w:tabs>
          <w:tab w:val="left" w:pos="993"/>
          <w:tab w:val="left" w:pos="1134"/>
        </w:tabs>
        <w:ind w:left="0" w:firstLine="709"/>
        <w:jc w:val="both"/>
        <w:rPr>
          <w:sz w:val="27"/>
          <w:szCs w:val="27"/>
        </w:rPr>
      </w:pPr>
      <w:r w:rsidRPr="00317756">
        <w:rPr>
          <w:sz w:val="27"/>
          <w:szCs w:val="27"/>
        </w:rPr>
        <w:t>шәһәр милкендәге мәдәни мирас объектларын (тарих һәм мәдәният һәйкәлләрен) саклау, куллану һәм популярлаштыру, шәһәр территориясендә урнашкан җирле (муниципаль) әһәмияттәге мәдәни мирас объектларын (тарих һәм мәдәният һәйкәлләрен) саклау;</w:t>
      </w:r>
    </w:p>
    <w:p w:rsidR="00FE3CE7" w:rsidRDefault="00FE3CE7" w:rsidP="00FE3CE7">
      <w:pPr>
        <w:numPr>
          <w:ilvl w:val="0"/>
          <w:numId w:val="7"/>
        </w:numPr>
        <w:tabs>
          <w:tab w:val="left" w:pos="993"/>
          <w:tab w:val="left" w:pos="1134"/>
        </w:tabs>
        <w:ind w:left="0" w:firstLine="709"/>
        <w:jc w:val="both"/>
        <w:rPr>
          <w:sz w:val="27"/>
          <w:szCs w:val="27"/>
        </w:rPr>
      </w:pPr>
      <w:r w:rsidRPr="00317756">
        <w:rPr>
          <w:sz w:val="27"/>
          <w:szCs w:val="27"/>
        </w:rPr>
        <w:lastRenderedPageBreak/>
        <w:t>җирле традицион халык сәнгать иҗатын үстерү өчен шартлар тудыру, шәһәрдә халык сәнгать кәсепләрен саклауда, торгызуда һәм үстерүдә катнашу;</w:t>
      </w:r>
    </w:p>
    <w:p w:rsidR="00FE3CE7" w:rsidRDefault="00FE3CE7" w:rsidP="00FE3CE7">
      <w:pPr>
        <w:numPr>
          <w:ilvl w:val="0"/>
          <w:numId w:val="7"/>
        </w:numPr>
        <w:tabs>
          <w:tab w:val="left" w:pos="993"/>
          <w:tab w:val="left" w:pos="1134"/>
        </w:tabs>
        <w:ind w:left="0" w:firstLine="709"/>
        <w:jc w:val="both"/>
        <w:rPr>
          <w:sz w:val="27"/>
          <w:szCs w:val="27"/>
        </w:rPr>
      </w:pPr>
      <w:r w:rsidRPr="00317756">
        <w:rPr>
          <w:sz w:val="27"/>
          <w:szCs w:val="27"/>
        </w:rPr>
        <w:t>шәһәр территориясендә физик культура, мәктәп спорты һәм массакүләм спортны үстерү өчен шартлар тудыру, шәһәрдә рәсми физкультура-сәламәтләндерү һәм спорт чараларын үткәрүне оештыру;</w:t>
      </w:r>
    </w:p>
    <w:p w:rsidR="00FE3CE7" w:rsidRDefault="00FE3CE7" w:rsidP="00FE3CE7">
      <w:pPr>
        <w:numPr>
          <w:ilvl w:val="0"/>
          <w:numId w:val="7"/>
        </w:numPr>
        <w:tabs>
          <w:tab w:val="left" w:pos="993"/>
          <w:tab w:val="left" w:pos="1134"/>
        </w:tabs>
        <w:ind w:left="0" w:firstLine="709"/>
        <w:jc w:val="both"/>
        <w:rPr>
          <w:sz w:val="27"/>
          <w:szCs w:val="27"/>
        </w:rPr>
      </w:pPr>
      <w:r w:rsidRPr="00317756">
        <w:rPr>
          <w:sz w:val="27"/>
          <w:szCs w:val="27"/>
        </w:rPr>
        <w:t>шәһәр халкының күпләп ял итүе өчен шартлар тудыру һәм халыкның күпләп ял итү урыннарын төзекләндерүне оештыру, шул исәптән гражданнарның гомуми файдаланудагы су объектларына һәм аларның яр буйларына ирекле керүен тәэмин итү;</w:t>
      </w:r>
    </w:p>
    <w:p w:rsidR="00FE3CE7" w:rsidRDefault="00FE3CE7" w:rsidP="00FE3CE7">
      <w:pPr>
        <w:numPr>
          <w:ilvl w:val="0"/>
          <w:numId w:val="7"/>
        </w:numPr>
        <w:tabs>
          <w:tab w:val="left" w:pos="993"/>
          <w:tab w:val="left" w:pos="1134"/>
        </w:tabs>
        <w:ind w:left="0" w:firstLine="709"/>
        <w:jc w:val="both"/>
        <w:rPr>
          <w:sz w:val="27"/>
          <w:szCs w:val="27"/>
        </w:rPr>
      </w:pPr>
      <w:r w:rsidRPr="00317756">
        <w:rPr>
          <w:sz w:val="27"/>
          <w:szCs w:val="27"/>
        </w:rPr>
        <w:t>шәһәрнең архив фондларын формалаштыру;</w:t>
      </w:r>
    </w:p>
    <w:p w:rsidR="00FE3CE7" w:rsidRDefault="00FE3CE7" w:rsidP="00FE3CE7">
      <w:pPr>
        <w:numPr>
          <w:ilvl w:val="0"/>
          <w:numId w:val="7"/>
        </w:numPr>
        <w:tabs>
          <w:tab w:val="left" w:pos="993"/>
          <w:tab w:val="left" w:pos="1134"/>
        </w:tabs>
        <w:ind w:left="0" w:firstLine="709"/>
        <w:jc w:val="both"/>
        <w:rPr>
          <w:sz w:val="27"/>
          <w:szCs w:val="27"/>
        </w:rPr>
      </w:pPr>
      <w:r w:rsidRPr="00317756">
        <w:rPr>
          <w:sz w:val="27"/>
          <w:szCs w:val="27"/>
        </w:rPr>
        <w:t>территориаль оборона һәм гражданнар оборонасы, шәһәр халкын һәм территориясен табигый һәм техноген характердагы гадәттән тыш хәлләрдән саклау буенча чаралар оештыру һәм гамәлгә ашыру;</w:t>
      </w:r>
    </w:p>
    <w:p w:rsidR="00FE3CE7" w:rsidRDefault="00FE3CE7" w:rsidP="00FE3CE7">
      <w:pPr>
        <w:numPr>
          <w:ilvl w:val="0"/>
          <w:numId w:val="7"/>
        </w:numPr>
        <w:tabs>
          <w:tab w:val="left" w:pos="993"/>
          <w:tab w:val="left" w:pos="1134"/>
        </w:tabs>
        <w:ind w:left="0" w:firstLine="709"/>
        <w:jc w:val="both"/>
        <w:rPr>
          <w:sz w:val="27"/>
          <w:szCs w:val="27"/>
        </w:rPr>
      </w:pPr>
      <w:r w:rsidRPr="00317756">
        <w:rPr>
          <w:sz w:val="27"/>
          <w:szCs w:val="27"/>
        </w:rPr>
        <w:t>шәһәр территориясендә авария-коткару хезмәтләрен һәм (яки) авария-коткару формированиеләрен булдыру, карап тоту һәм аларның эшчәнлеген оештыру;</w:t>
      </w:r>
    </w:p>
    <w:p w:rsidR="00FE3CE7" w:rsidRDefault="00FE3CE7" w:rsidP="00FE3CE7">
      <w:pPr>
        <w:numPr>
          <w:ilvl w:val="0"/>
          <w:numId w:val="7"/>
        </w:numPr>
        <w:tabs>
          <w:tab w:val="left" w:pos="993"/>
          <w:tab w:val="left" w:pos="1134"/>
        </w:tabs>
        <w:ind w:left="0" w:firstLine="709"/>
        <w:jc w:val="both"/>
        <w:rPr>
          <w:sz w:val="27"/>
          <w:szCs w:val="27"/>
        </w:rPr>
      </w:pPr>
      <w:r w:rsidRPr="00317756">
        <w:rPr>
          <w:sz w:val="27"/>
          <w:szCs w:val="27"/>
        </w:rPr>
        <w:t>су объектларында кешеләрнең иминлеген тәэмин итү, аларның тормышын һәм сәламәтлеген саклау буенча чаралар үткәрү;</w:t>
      </w:r>
    </w:p>
    <w:p w:rsidR="00FE3CE7" w:rsidRDefault="00FE3CE7" w:rsidP="00FE3CE7">
      <w:pPr>
        <w:numPr>
          <w:ilvl w:val="0"/>
          <w:numId w:val="7"/>
        </w:numPr>
        <w:tabs>
          <w:tab w:val="left" w:pos="993"/>
          <w:tab w:val="left" w:pos="1134"/>
        </w:tabs>
        <w:ind w:left="0" w:firstLine="709"/>
        <w:jc w:val="both"/>
        <w:rPr>
          <w:sz w:val="27"/>
          <w:szCs w:val="27"/>
        </w:rPr>
      </w:pPr>
      <w:r w:rsidRPr="00317756">
        <w:rPr>
          <w:sz w:val="27"/>
          <w:szCs w:val="27"/>
        </w:rPr>
        <w:t>шәһәр территориясендә дәвалау-сәламәтләндерү урыннарын һәм җирле әһәмияттәге курортларны булдыру, үстерү һәм саклауны тәэмин итү, шулай ук җирле әһәмияттәге аеруча саклана торган табигый территорияләрне саклау һәм куллану өлкәсендә муниципаль контрольне гамәлгә ашыру;</w:t>
      </w:r>
    </w:p>
    <w:p w:rsidR="00FE3CE7" w:rsidRDefault="00FE3CE7" w:rsidP="00FE3CE7">
      <w:pPr>
        <w:numPr>
          <w:ilvl w:val="0"/>
          <w:numId w:val="7"/>
        </w:numPr>
        <w:tabs>
          <w:tab w:val="left" w:pos="993"/>
          <w:tab w:val="left" w:pos="1134"/>
        </w:tabs>
        <w:ind w:left="0" w:firstLine="709"/>
        <w:jc w:val="both"/>
        <w:rPr>
          <w:sz w:val="27"/>
          <w:szCs w:val="27"/>
        </w:rPr>
      </w:pPr>
      <w:r w:rsidRPr="00317756">
        <w:rPr>
          <w:sz w:val="27"/>
          <w:szCs w:val="27"/>
        </w:rPr>
        <w:t>авыл хуҗалыгы җитештерүен үстерүгә ярдәм итү, кече һәм урта эшмәкәрлекне үстерү өчен шартлар тудыру;</w:t>
      </w:r>
    </w:p>
    <w:p w:rsidR="00FE3CE7" w:rsidRDefault="00FE3CE7" w:rsidP="00FE3CE7">
      <w:pPr>
        <w:numPr>
          <w:ilvl w:val="0"/>
          <w:numId w:val="7"/>
        </w:numPr>
        <w:tabs>
          <w:tab w:val="left" w:pos="993"/>
          <w:tab w:val="left" w:pos="1134"/>
        </w:tabs>
        <w:ind w:left="0" w:firstLine="709"/>
        <w:jc w:val="both"/>
        <w:rPr>
          <w:sz w:val="27"/>
          <w:szCs w:val="27"/>
        </w:rPr>
      </w:pPr>
      <w:r w:rsidRPr="00317756">
        <w:rPr>
          <w:sz w:val="27"/>
          <w:szCs w:val="27"/>
        </w:rPr>
        <w:t>шәһәрдә балалар һәм яшьләр белән эшләү буенча чаралар оештыру һәм гамәлгә ашыру;</w:t>
      </w:r>
    </w:p>
    <w:p w:rsidR="00FE3CE7" w:rsidRDefault="00FE3CE7" w:rsidP="00FE3CE7">
      <w:pPr>
        <w:numPr>
          <w:ilvl w:val="0"/>
          <w:numId w:val="7"/>
        </w:numPr>
        <w:tabs>
          <w:tab w:val="left" w:pos="993"/>
          <w:tab w:val="left" w:pos="1134"/>
        </w:tabs>
        <w:ind w:left="0" w:firstLine="709"/>
        <w:jc w:val="both"/>
        <w:rPr>
          <w:sz w:val="27"/>
          <w:szCs w:val="27"/>
        </w:rPr>
      </w:pPr>
      <w:r w:rsidRPr="00317756">
        <w:rPr>
          <w:sz w:val="27"/>
          <w:szCs w:val="27"/>
        </w:rPr>
        <w:t>Россия Федерациясе су законнары белән билгеләнгән чикләрдә су объектлары хуҗасының вәкаләтләрен гамәлгә ашыру, халыкка аларны куллануны чикләү турында мәгълүмат бирү;</w:t>
      </w:r>
    </w:p>
    <w:p w:rsidR="00FE3CE7" w:rsidRDefault="00FE3CE7" w:rsidP="00FE3CE7">
      <w:pPr>
        <w:numPr>
          <w:ilvl w:val="0"/>
          <w:numId w:val="7"/>
        </w:numPr>
        <w:tabs>
          <w:tab w:val="left" w:pos="993"/>
          <w:tab w:val="left" w:pos="1134"/>
        </w:tabs>
        <w:ind w:left="0" w:firstLine="709"/>
        <w:jc w:val="both"/>
        <w:rPr>
          <w:sz w:val="27"/>
          <w:szCs w:val="27"/>
        </w:rPr>
      </w:pPr>
      <w:r w:rsidRPr="00317756">
        <w:rPr>
          <w:sz w:val="27"/>
          <w:szCs w:val="27"/>
        </w:rPr>
        <w:t>муниципаль урман контролен гамәлгә ашыру;</w:t>
      </w:r>
    </w:p>
    <w:p w:rsidR="00FE3CE7" w:rsidRDefault="00FE3CE7" w:rsidP="00FE3CE7">
      <w:pPr>
        <w:numPr>
          <w:ilvl w:val="0"/>
          <w:numId w:val="7"/>
        </w:numPr>
        <w:tabs>
          <w:tab w:val="left" w:pos="993"/>
          <w:tab w:val="left" w:pos="1134"/>
        </w:tabs>
        <w:ind w:left="0" w:firstLine="709"/>
        <w:jc w:val="both"/>
        <w:rPr>
          <w:sz w:val="27"/>
          <w:szCs w:val="27"/>
        </w:rPr>
      </w:pPr>
      <w:r w:rsidRPr="00317756">
        <w:rPr>
          <w:sz w:val="27"/>
          <w:szCs w:val="27"/>
        </w:rPr>
        <w:t>җәмәгать тәртибен саклауда катнашучы гражданнарга һәм аларның берләшмәләренә ярдәм күрсәтү, халык дружиналары эшчәнлеге өчен шартлар тудыру;</w:t>
      </w:r>
    </w:p>
    <w:p w:rsidR="00FE3CE7" w:rsidRDefault="00FE3CE7" w:rsidP="00FE3CE7">
      <w:pPr>
        <w:numPr>
          <w:ilvl w:val="0"/>
          <w:numId w:val="7"/>
        </w:numPr>
        <w:tabs>
          <w:tab w:val="left" w:pos="993"/>
          <w:tab w:val="left" w:pos="1134"/>
        </w:tabs>
        <w:ind w:left="0" w:firstLine="709"/>
        <w:jc w:val="both"/>
        <w:rPr>
          <w:sz w:val="27"/>
          <w:szCs w:val="27"/>
        </w:rPr>
      </w:pPr>
      <w:r w:rsidRPr="00317756">
        <w:rPr>
          <w:sz w:val="27"/>
          <w:szCs w:val="27"/>
        </w:rPr>
        <w:t>шәһәрнең хезмәт күрсәтелә торган административ участогында эшләү өчен участок буенча вәкаләтле полиция хезмәткәре вазыйфасын биләүче хезмәткәргә урын бирү;</w:t>
      </w:r>
    </w:p>
    <w:p w:rsidR="00FE3CE7" w:rsidRDefault="00FE3CE7" w:rsidP="00FE3CE7">
      <w:pPr>
        <w:numPr>
          <w:ilvl w:val="0"/>
          <w:numId w:val="7"/>
        </w:numPr>
        <w:tabs>
          <w:tab w:val="left" w:pos="993"/>
          <w:tab w:val="left" w:pos="1134"/>
        </w:tabs>
        <w:ind w:left="0" w:firstLine="709"/>
        <w:jc w:val="both"/>
        <w:rPr>
          <w:sz w:val="27"/>
          <w:szCs w:val="27"/>
        </w:rPr>
      </w:pPr>
      <w:r w:rsidRPr="00317756">
        <w:rPr>
          <w:sz w:val="27"/>
          <w:szCs w:val="27"/>
        </w:rPr>
        <w:t>«Коммерцияле булмаган оешмалар турында» 1996 елның 12 гыйнварындагы 7-ФЗ номерлы Федераль законның 31.1 һәм 31.3 статьяларында билгеләнгән вәкаләтләр чикләрендә социаль юнәлешле коммерцияле булмаган оешмаларга ярдәм күрсәтү;</w:t>
      </w:r>
    </w:p>
    <w:p w:rsidR="00FE3CE7" w:rsidRDefault="00FE3CE7" w:rsidP="00FE3CE7">
      <w:pPr>
        <w:numPr>
          <w:ilvl w:val="0"/>
          <w:numId w:val="7"/>
        </w:numPr>
        <w:tabs>
          <w:tab w:val="left" w:pos="993"/>
          <w:tab w:val="left" w:pos="1134"/>
        </w:tabs>
        <w:ind w:left="0" w:firstLine="709"/>
        <w:jc w:val="both"/>
        <w:rPr>
          <w:sz w:val="27"/>
          <w:szCs w:val="27"/>
        </w:rPr>
      </w:pPr>
      <w:r w:rsidRPr="00317756">
        <w:rPr>
          <w:sz w:val="27"/>
          <w:szCs w:val="27"/>
        </w:rPr>
        <w:t>федераль закон нигезендә шәһәр ихтыяҗлары өчен ясалма җир кишәрлекләре булдыру өчен кирәкле эшләрнең үтәлешен тәэмин итү;</w:t>
      </w:r>
    </w:p>
    <w:p w:rsidR="00FE3CE7" w:rsidRDefault="00FE3CE7" w:rsidP="00FE3CE7">
      <w:pPr>
        <w:numPr>
          <w:ilvl w:val="0"/>
          <w:numId w:val="7"/>
        </w:numPr>
        <w:tabs>
          <w:tab w:val="left" w:pos="993"/>
          <w:tab w:val="left" w:pos="1134"/>
        </w:tabs>
        <w:ind w:left="0" w:firstLine="709"/>
        <w:jc w:val="both"/>
        <w:rPr>
          <w:sz w:val="27"/>
          <w:szCs w:val="27"/>
        </w:rPr>
      </w:pPr>
      <w:r w:rsidRPr="00317756">
        <w:rPr>
          <w:sz w:val="27"/>
          <w:szCs w:val="27"/>
        </w:rPr>
        <w:t>шәһәр чикләрендә коррупциягә каршы тору чараларын гамәлгә ашыру;</w:t>
      </w:r>
    </w:p>
    <w:p w:rsidR="00FE3CE7" w:rsidRDefault="00FE3CE7" w:rsidP="00FE3CE7">
      <w:pPr>
        <w:numPr>
          <w:ilvl w:val="0"/>
          <w:numId w:val="7"/>
        </w:numPr>
        <w:tabs>
          <w:tab w:val="left" w:pos="993"/>
          <w:tab w:val="left" w:pos="1134"/>
        </w:tabs>
        <w:ind w:left="0" w:firstLine="709"/>
        <w:jc w:val="both"/>
        <w:rPr>
          <w:sz w:val="27"/>
          <w:szCs w:val="27"/>
        </w:rPr>
      </w:pPr>
      <w:r w:rsidRPr="00317756">
        <w:rPr>
          <w:sz w:val="27"/>
          <w:szCs w:val="27"/>
        </w:rPr>
        <w:t>терроризм һәм экстремизмны профилактикалауда, шулай ук җирлек чикләрендә терроризм һәм экстремизм күренешләре нәтиҗәләрен минимальләштерүдә һәм (яки) бетерүдә катнашу;</w:t>
      </w:r>
    </w:p>
    <w:p w:rsidR="00FE3CE7" w:rsidRDefault="00FE3CE7" w:rsidP="00FE3CE7">
      <w:pPr>
        <w:numPr>
          <w:ilvl w:val="0"/>
          <w:numId w:val="7"/>
        </w:numPr>
        <w:tabs>
          <w:tab w:val="left" w:pos="993"/>
          <w:tab w:val="left" w:pos="1134"/>
        </w:tabs>
        <w:ind w:left="0" w:firstLine="709"/>
        <w:jc w:val="both"/>
        <w:rPr>
          <w:sz w:val="27"/>
          <w:szCs w:val="27"/>
        </w:rPr>
      </w:pPr>
      <w:r w:rsidRPr="00317756">
        <w:rPr>
          <w:sz w:val="27"/>
          <w:szCs w:val="27"/>
        </w:rPr>
        <w:t>милләтара һәм конфессияара татулыкны ныгытуга, шәһәр территориясендә яшәүче Россия Федерациясе халыкларының телләрен һәм мәдәниятен саклауга һәм үстерүгә, мигрантларның социаль һәм мәдәни адаптациясенә, милләтара (этникара) конфликтларны профилактикалауга юнәлдерелгән чараларны гамәлгә ашыру өчен шартлар тудыру;</w:t>
      </w:r>
    </w:p>
    <w:p w:rsidR="00FE3CE7" w:rsidRDefault="00FE3CE7" w:rsidP="00FE3CE7">
      <w:pPr>
        <w:numPr>
          <w:ilvl w:val="0"/>
          <w:numId w:val="7"/>
        </w:numPr>
        <w:tabs>
          <w:tab w:val="left" w:pos="993"/>
          <w:tab w:val="left" w:pos="1134"/>
        </w:tabs>
        <w:ind w:left="0" w:firstLine="709"/>
        <w:jc w:val="both"/>
        <w:rPr>
          <w:sz w:val="27"/>
          <w:szCs w:val="27"/>
        </w:rPr>
      </w:pPr>
      <w:r w:rsidRPr="00317756">
        <w:rPr>
          <w:sz w:val="27"/>
          <w:szCs w:val="27"/>
        </w:rPr>
        <w:t xml:space="preserve">шәһәр чикләрендә гадәттән тыш хәлләрнең нәтиҗәләрен кисәтүдә һәм бетерүдә </w:t>
      </w:r>
      <w:r w:rsidRPr="00317756">
        <w:rPr>
          <w:sz w:val="27"/>
          <w:szCs w:val="27"/>
        </w:rPr>
        <w:lastRenderedPageBreak/>
        <w:t>катнашу;</w:t>
      </w:r>
    </w:p>
    <w:p w:rsidR="00FE3CE7" w:rsidRDefault="00FE3CE7" w:rsidP="00FE3CE7">
      <w:pPr>
        <w:numPr>
          <w:ilvl w:val="0"/>
          <w:numId w:val="7"/>
        </w:numPr>
        <w:tabs>
          <w:tab w:val="left" w:pos="993"/>
          <w:tab w:val="left" w:pos="1134"/>
        </w:tabs>
        <w:ind w:left="0" w:firstLine="709"/>
        <w:jc w:val="both"/>
        <w:rPr>
          <w:sz w:val="27"/>
          <w:szCs w:val="27"/>
        </w:rPr>
      </w:pPr>
      <w:r w:rsidRPr="00317756">
        <w:rPr>
          <w:sz w:val="27"/>
          <w:szCs w:val="27"/>
        </w:rPr>
        <w:t>шәһәр чикләрендә янгын куркынычсызлыгының беренчел чараларын тәэмин итү;</w:t>
      </w:r>
    </w:p>
    <w:p w:rsidR="00FE3CE7" w:rsidRDefault="00FE3CE7" w:rsidP="00FE3CE7">
      <w:pPr>
        <w:numPr>
          <w:ilvl w:val="0"/>
          <w:numId w:val="7"/>
        </w:numPr>
        <w:tabs>
          <w:tab w:val="left" w:pos="993"/>
          <w:tab w:val="left" w:pos="1134"/>
        </w:tabs>
        <w:ind w:left="0" w:firstLine="709"/>
        <w:jc w:val="both"/>
        <w:rPr>
          <w:sz w:val="27"/>
          <w:szCs w:val="27"/>
        </w:rPr>
      </w:pPr>
      <w:r w:rsidRPr="00317756">
        <w:rPr>
          <w:sz w:val="27"/>
          <w:szCs w:val="27"/>
        </w:rPr>
        <w:t>җирлек торак пунктлары чикләрендә җирле әһәмияттәге автомобиль юлларына карата юл эшчәнлеге һәм аларда юл хәрәкәте иминлеген тәэмин итү, шул исәптән парковкалар (парковка урыннары) булдыру һәм аларның эшләвен тәэмин итү, автомобиль транспортында, шәһәр җир өсте электр транспортында һәм җирлек торак пунктлары чикләрендә юл хуҗалыгында муниципаль контрольне гамәлгә ашыру, юл хәрәкәтен оештыру, шулай ук Россия Федерациясе законнарына ярашлы рәвештә автомобиль юлларын куллану һәм юл эшчәнлеген гамәлгә ашыру өлкәсендә башка вәкаләтләрне гамәлгә ашыру;</w:t>
      </w:r>
    </w:p>
    <w:p w:rsidR="00FE3CE7" w:rsidRDefault="00FE3CE7" w:rsidP="00FE3CE7">
      <w:pPr>
        <w:numPr>
          <w:ilvl w:val="0"/>
          <w:numId w:val="7"/>
        </w:numPr>
        <w:tabs>
          <w:tab w:val="left" w:pos="993"/>
          <w:tab w:val="left" w:pos="1134"/>
        </w:tabs>
        <w:ind w:left="0" w:firstLine="709"/>
        <w:jc w:val="both"/>
        <w:rPr>
          <w:sz w:val="27"/>
          <w:szCs w:val="27"/>
        </w:rPr>
      </w:pPr>
      <w:r w:rsidRPr="00317756">
        <w:rPr>
          <w:sz w:val="27"/>
          <w:szCs w:val="27"/>
        </w:rPr>
        <w:t>шәһәрнең сайлап куелган вазыйфаи затларына, шәһәрнең сайлап куелган җирле үзидарә органнары әгъзаларына, Түбән Кама шәһәр Советы депутатларына, шәһәрнең муниципаль учреждениеләре муниципаль хезмәткәрләренә һәм хезмәткәрләренә һөнәри белем бирүне һәм өстәмә һөнәри белем бирүне оештыру, мәгариф турында Россия Федерациясе законнарында һәм муниципаль хезмәт турында Россия Федерациясе законнарында каралган тәртиптә муниципаль хезмәт өчен кадрлар әзерләүне оештыру;</w:t>
      </w:r>
    </w:p>
    <w:p w:rsidR="00FE3CE7" w:rsidRDefault="00FE3CE7" w:rsidP="00FE3CE7">
      <w:pPr>
        <w:numPr>
          <w:ilvl w:val="0"/>
          <w:numId w:val="7"/>
        </w:numPr>
        <w:tabs>
          <w:tab w:val="left" w:pos="993"/>
          <w:tab w:val="left" w:pos="1134"/>
        </w:tabs>
        <w:ind w:left="0" w:firstLine="709"/>
        <w:jc w:val="both"/>
        <w:rPr>
          <w:sz w:val="27"/>
          <w:szCs w:val="27"/>
        </w:rPr>
      </w:pPr>
      <w:r w:rsidRPr="0014411B">
        <w:rPr>
          <w:sz w:val="27"/>
          <w:szCs w:val="27"/>
        </w:rPr>
        <w:t xml:space="preserve">тиешле заказчылар өчен тәэмин итүчеләрне (подрядчыларны, башкаручыларны) билгеләү функцияләрен гамәлгә ашыру өлешендә, шәһәрнең муниципаль ихтыяҗларын тәэмин итү өчен товарлар, эшләр, хезмәтләр сатып алуны гамәлгә ашыру, шул исәптән сатып алулар турында хәбәр итүләр, документлар, беркетмәләр әзерләү һәм урнаштыру, сатып алуларны гамәлгә ашыру буенча комиссия һәм вәкаләтле орган булдыру; </w:t>
      </w:r>
    </w:p>
    <w:p w:rsidR="00FE3CE7" w:rsidRDefault="00FE3CE7" w:rsidP="00FE3CE7">
      <w:pPr>
        <w:numPr>
          <w:ilvl w:val="0"/>
          <w:numId w:val="7"/>
        </w:numPr>
        <w:tabs>
          <w:tab w:val="left" w:pos="993"/>
          <w:tab w:val="left" w:pos="1134"/>
        </w:tabs>
        <w:ind w:left="0" w:firstLine="709"/>
        <w:jc w:val="both"/>
        <w:rPr>
          <w:sz w:val="27"/>
          <w:szCs w:val="27"/>
        </w:rPr>
      </w:pPr>
      <w:r w:rsidRPr="0014411B">
        <w:rPr>
          <w:sz w:val="27"/>
          <w:szCs w:val="27"/>
        </w:rPr>
        <w:t>җирлекнең муниципаль учреждениеләре һәм предприятиеләренә карата эчке финанс контролен гамәлгә ашыру;</w:t>
      </w:r>
    </w:p>
    <w:p w:rsidR="00FE3CE7" w:rsidRDefault="00FE3CE7" w:rsidP="00FE3CE7">
      <w:pPr>
        <w:numPr>
          <w:ilvl w:val="0"/>
          <w:numId w:val="7"/>
        </w:numPr>
        <w:tabs>
          <w:tab w:val="left" w:pos="993"/>
          <w:tab w:val="left" w:pos="1134"/>
        </w:tabs>
        <w:ind w:left="0" w:firstLine="709"/>
        <w:jc w:val="both"/>
        <w:rPr>
          <w:sz w:val="27"/>
          <w:szCs w:val="27"/>
        </w:rPr>
      </w:pPr>
      <w:r w:rsidRPr="0014411B">
        <w:rPr>
          <w:sz w:val="27"/>
          <w:szCs w:val="27"/>
        </w:rPr>
        <w:t>җирлекнең муниципаль учреждениеләре һәм предприятиеләренә карата эчке финанс аудитын һәм ведомство контролен гамәлгә ашыру;</w:t>
      </w:r>
    </w:p>
    <w:p w:rsidR="00FE3CE7" w:rsidRDefault="00FE3CE7" w:rsidP="00FE3CE7">
      <w:pPr>
        <w:numPr>
          <w:ilvl w:val="0"/>
          <w:numId w:val="7"/>
        </w:numPr>
        <w:tabs>
          <w:tab w:val="left" w:pos="993"/>
          <w:tab w:val="left" w:pos="1134"/>
        </w:tabs>
        <w:ind w:left="0" w:firstLine="709"/>
        <w:jc w:val="both"/>
        <w:rPr>
          <w:sz w:val="27"/>
          <w:szCs w:val="27"/>
        </w:rPr>
      </w:pPr>
      <w:r w:rsidRPr="0014411B">
        <w:rPr>
          <w:sz w:val="27"/>
          <w:szCs w:val="27"/>
        </w:rPr>
        <w:t>«Россия Федерациясендә стратегик планлаштыру турында» 2014 елның 28 июнендәге 172-ФЗ номерлы Федераль законда каралган стратегик планлаштыру өлкәсендәге вәкаләтләр, шул исәптән Россия Федерациясе һәм Татарстан Республикасы социаль-икътисадый үсешенең өстенлекләре һәм максатлары белән килешенгән муниципаль идарә һәм шәһәрнең социаль-икътисадый үсешенең озак сроклы максатларын һәм бурычларын билгеләү, җирле үзидарә органнары вәкаләтләренә кертелгән мәсьәләләр буенча стратегик планлаштыру документларын эшләү, карау һәм гамәлгә ашыру, җирле үзидарә органнары тарафыннан расланган (хупланган) стратегик планлаштыру документларын гамәлгә ашыруны мониторинглау һәм контрольдә тоту;</w:t>
      </w:r>
    </w:p>
    <w:p w:rsidR="00FE3CE7" w:rsidRDefault="00FE3CE7" w:rsidP="00FE3CE7">
      <w:pPr>
        <w:numPr>
          <w:ilvl w:val="0"/>
          <w:numId w:val="7"/>
        </w:numPr>
        <w:tabs>
          <w:tab w:val="left" w:pos="993"/>
          <w:tab w:val="left" w:pos="1134"/>
        </w:tabs>
        <w:ind w:left="0" w:firstLine="709"/>
        <w:jc w:val="both"/>
        <w:rPr>
          <w:sz w:val="27"/>
          <w:szCs w:val="27"/>
        </w:rPr>
      </w:pPr>
      <w:r w:rsidRPr="0014411B">
        <w:rPr>
          <w:sz w:val="27"/>
          <w:szCs w:val="27"/>
        </w:rPr>
        <w:t xml:space="preserve">авиация эшләрен башкаруга, парашюттан сикерүләренә, һава судноларының күрсәтмә очышларына, пилотсыз очу аппаратларының очышларына, торак пунктлар өстеннән бәйләнгән аэростатларны күтәрүгә, шулай ук алар турында мәгълүматлар аэронавигация мәгълүматлары документларында басылмаган торак пунктлар чикләрендә урнашкан мәйданчыкларга утыртуга (очышка) рөхсәт бирү; </w:t>
      </w:r>
    </w:p>
    <w:p w:rsidR="00FE3CE7" w:rsidRDefault="00FE3CE7" w:rsidP="00FE3CE7">
      <w:pPr>
        <w:numPr>
          <w:ilvl w:val="0"/>
          <w:numId w:val="7"/>
        </w:numPr>
        <w:tabs>
          <w:tab w:val="left" w:pos="993"/>
          <w:tab w:val="left" w:pos="1134"/>
        </w:tabs>
        <w:ind w:left="0" w:firstLine="709"/>
        <w:jc w:val="both"/>
        <w:rPr>
          <w:sz w:val="27"/>
          <w:szCs w:val="27"/>
        </w:rPr>
      </w:pPr>
      <w:r w:rsidRPr="0014411B">
        <w:rPr>
          <w:sz w:val="27"/>
          <w:szCs w:val="27"/>
        </w:rPr>
        <w:t xml:space="preserve">җирлек территориясен төзекләндерү кагыйдәләрен әзерләү, аның предметы булып, җирлек территориясен төзекләндерү кагыйдәләрен үтәү торган төзекләндерү өлкәсендә муниципаль контрольне гамәлгә ашыру, инвалидлар өчен социаль, инженерлык һәм транспорт инфраструктурасы объектларына һәм күрсәтелә торган хезмәтләргә ирешү мөмкинлеген тәэмин итү таләпләрен үтәү, күрсәтелгән кагыйдәләргә ярашлы рәвештә, җирлек территориясен төзекләндерүне оештыру, шулай ук җирлек торак пунктлары чикләрендә урнашкан шәһәр урманнарын, аеруча саклана торган табигый территорияләр урманнарын куллануны, саклауны, яклауны, яңадан торгызуны </w:t>
      </w:r>
      <w:r w:rsidRPr="0014411B">
        <w:rPr>
          <w:sz w:val="27"/>
          <w:szCs w:val="27"/>
        </w:rPr>
        <w:lastRenderedPageBreak/>
        <w:t>оештыру;</w:t>
      </w:r>
    </w:p>
    <w:p w:rsidR="00FE3CE7" w:rsidRDefault="00FE3CE7" w:rsidP="00FE3CE7">
      <w:pPr>
        <w:numPr>
          <w:ilvl w:val="0"/>
          <w:numId w:val="7"/>
        </w:numPr>
        <w:tabs>
          <w:tab w:val="left" w:pos="993"/>
          <w:tab w:val="left" w:pos="1134"/>
        </w:tabs>
        <w:ind w:left="0" w:firstLine="709"/>
        <w:jc w:val="both"/>
        <w:rPr>
          <w:sz w:val="27"/>
          <w:szCs w:val="27"/>
        </w:rPr>
      </w:pPr>
      <w:r w:rsidRPr="0014411B">
        <w:rPr>
          <w:sz w:val="27"/>
          <w:szCs w:val="27"/>
        </w:rPr>
        <w:t>индивидуаль торак төзелеше объектын яки бакча йортын планлаштырылган төзү яки реконструкцияләү турында хәбәрнамәдә (алга таба - планлаштырылган төзелеш турында хәбәрнамә)  күрсәтелгән индивидуаль торак төзелеше объекты яки бакча йорты параметрларының билгеләнгән параметрларга туры килүе һәм индивидуаль торак төзелеше объектын яки бакча йортын җир кишәрлегендә урнаштыру мөмкинлеге турында хәбәрнамәләр, индивидуаль торак төзелеше объектының яки бакча йортының планлаштырылган төзелеше турында хәбәрнамәдә күрсәтелгән параметрларының билгеләнгән параметрларга туры килмәве һәм (яки) индивидуаль торак төзелеше объектын яки бакча йортын җир кишәрлегендә урнаштыруның мөмкин булмавы турында хәбәрнамәләр, җирлекнең торак пункты территорияләрендә урнашкан индивидуаль торак төзелеше объектларын яки бакча йортын төзегәндә яки реконструкцияләгәндә төзелгән яки реконструкцияләнгән индивидуаль торак төзелеше объектларының яки бакча йортының шәһәр төзелеше эшчәнлеге турындагы закон таләпләренә туры килүе яки туры килмәве турында хәбәрнамәләр җибәрү, Россия Федерациясенең гражданлык законнары нигезендә үз белдеге белән төзегән корылманы сүтү турында карар, үз белдеге белән төзегән корылманы сүтү яки аны рөхсәт ителгән төзелешнең чик параметрларына туры китерү, җирдән файдалану һәм төзелеш кагыйдәләре, территорияне планлаштыру буенча документация, яисә федераль законнарда билгеләнгән капиталь төзелеш объектлары параметрларына мәҗбүри таләпләр белән билгеләнгән капиталь төзелеш объектларын реконструкцияләү турында карар (алга таба шулай ук - билгеләнгән таләпләргә туры китерү), максатчан билгеләнеш буенча кулланылмый торган яки Россия Федерациясе законнарын бозып кулланыла торган җир кишәрлеген тартып алу турында карар кабул итү, Россия Федерациясе Шәһәр төзелеше кодексында каралган очракларда, үз белдеге белән төзелгән корылманы сүтүне яки аны билгеләнгән таләпләргә туры китерүне гамәлгә ашыру;</w:t>
      </w:r>
    </w:p>
    <w:p w:rsidR="00FE3CE7" w:rsidRDefault="00FE3CE7" w:rsidP="00FE3CE7">
      <w:pPr>
        <w:numPr>
          <w:ilvl w:val="0"/>
          <w:numId w:val="7"/>
        </w:numPr>
        <w:tabs>
          <w:tab w:val="left" w:pos="993"/>
          <w:tab w:val="left" w:pos="1134"/>
        </w:tabs>
        <w:ind w:left="0" w:firstLine="709"/>
        <w:jc w:val="both"/>
        <w:rPr>
          <w:sz w:val="27"/>
          <w:szCs w:val="27"/>
        </w:rPr>
      </w:pPr>
      <w:r w:rsidRPr="0014411B">
        <w:rPr>
          <w:sz w:val="27"/>
          <w:szCs w:val="27"/>
        </w:rPr>
        <w:t xml:space="preserve"> «Күчемсез милекнең дәүләт кадастры турында» 2007 елның 24 июлендәге 221-ФЗ номерлы Федераль закон нигезендә, комплекслы кадастр эшләрен башкаруда катнашу;</w:t>
      </w:r>
    </w:p>
    <w:p w:rsidR="00FE3CE7" w:rsidRDefault="00FE3CE7" w:rsidP="00FE3CE7">
      <w:pPr>
        <w:numPr>
          <w:ilvl w:val="0"/>
          <w:numId w:val="7"/>
        </w:numPr>
        <w:tabs>
          <w:tab w:val="left" w:pos="993"/>
          <w:tab w:val="left" w:pos="1134"/>
        </w:tabs>
        <w:ind w:left="0" w:firstLine="709"/>
        <w:jc w:val="both"/>
        <w:rPr>
          <w:sz w:val="27"/>
          <w:szCs w:val="27"/>
        </w:rPr>
      </w:pPr>
      <w:r w:rsidRPr="0014411B">
        <w:rPr>
          <w:sz w:val="27"/>
          <w:szCs w:val="27"/>
        </w:rPr>
        <w:t>карарлар кабул итү һәм элек исәпкә алынган күчемсез милек объектларының хокук ияләрен ачыклау буенча шәһәр территориясендә чаралар үткәрү, күчемсез милек объектларының хокук ияләре турында мәгълүматларны Күчемсез милекнең бердәм дәүләт реестрына кертү өчен җибәрү;</w:t>
      </w:r>
    </w:p>
    <w:p w:rsidR="00FE3CE7" w:rsidRDefault="00FE3CE7" w:rsidP="00FE3CE7">
      <w:pPr>
        <w:numPr>
          <w:ilvl w:val="0"/>
          <w:numId w:val="7"/>
        </w:numPr>
        <w:tabs>
          <w:tab w:val="left" w:pos="993"/>
          <w:tab w:val="left" w:pos="1134"/>
        </w:tabs>
        <w:ind w:left="0" w:firstLine="709"/>
        <w:jc w:val="both"/>
        <w:rPr>
          <w:sz w:val="27"/>
          <w:szCs w:val="27"/>
        </w:rPr>
      </w:pPr>
      <w:r w:rsidRPr="0014411B">
        <w:rPr>
          <w:sz w:val="27"/>
          <w:szCs w:val="27"/>
        </w:rPr>
        <w:t>«Россия Федерациясендә хокук бозуларны профилактикалау системасы нигезләре турында» Федераль законда каралган хокук бозуларны профилактикалау өлкәсендәге чараларны гамәлгә ашыру;</w:t>
      </w:r>
    </w:p>
    <w:p w:rsidR="00FE3CE7" w:rsidRDefault="00FE3CE7" w:rsidP="00FE3CE7">
      <w:pPr>
        <w:numPr>
          <w:ilvl w:val="0"/>
          <w:numId w:val="7"/>
        </w:numPr>
        <w:tabs>
          <w:tab w:val="left" w:pos="993"/>
          <w:tab w:val="left" w:pos="1134"/>
        </w:tabs>
        <w:ind w:left="0" w:firstLine="709"/>
        <w:jc w:val="both"/>
        <w:rPr>
          <w:sz w:val="27"/>
          <w:szCs w:val="27"/>
        </w:rPr>
      </w:pPr>
      <w:r w:rsidRPr="0014411B">
        <w:rPr>
          <w:sz w:val="27"/>
          <w:szCs w:val="27"/>
        </w:rPr>
        <w:t>инвалидларның, сәламәтлек мөмкинлекләре чикләнгән кешеләрнең физик культура һәм спортын, адаптив физик культура һәм адаптив спортын үстерүгә ярдәм күрсәтү;</w:t>
      </w:r>
    </w:p>
    <w:p w:rsidR="00FE3CE7" w:rsidRDefault="00FE3CE7" w:rsidP="00FE3CE7">
      <w:pPr>
        <w:numPr>
          <w:ilvl w:val="0"/>
          <w:numId w:val="7"/>
        </w:numPr>
        <w:tabs>
          <w:tab w:val="left" w:pos="993"/>
          <w:tab w:val="left" w:pos="1134"/>
        </w:tabs>
        <w:ind w:left="0" w:firstLine="709"/>
        <w:jc w:val="both"/>
        <w:rPr>
          <w:sz w:val="27"/>
          <w:szCs w:val="27"/>
        </w:rPr>
      </w:pPr>
      <w:r w:rsidRPr="0014411B">
        <w:rPr>
          <w:sz w:val="27"/>
          <w:szCs w:val="27"/>
        </w:rPr>
        <w:t xml:space="preserve"> «Кулланучылар хокукларын яклау турында» 1992 елның 7 февралендәге 2300-1 номерлы Россия Федерациясе Законында каралган кулланучылар хокукларын яклау буенча чараларны гамәлгә ашыру;</w:t>
      </w:r>
    </w:p>
    <w:p w:rsidR="00FE3CE7" w:rsidRDefault="00FE3CE7" w:rsidP="00FE3CE7">
      <w:pPr>
        <w:numPr>
          <w:ilvl w:val="0"/>
          <w:numId w:val="7"/>
        </w:numPr>
        <w:tabs>
          <w:tab w:val="left" w:pos="993"/>
          <w:tab w:val="left" w:pos="1134"/>
        </w:tabs>
        <w:ind w:left="0" w:firstLine="709"/>
        <w:jc w:val="both"/>
        <w:rPr>
          <w:sz w:val="27"/>
          <w:szCs w:val="27"/>
        </w:rPr>
      </w:pPr>
      <w:r w:rsidRPr="0014411B">
        <w:rPr>
          <w:sz w:val="27"/>
          <w:szCs w:val="27"/>
        </w:rPr>
        <w:t>участок буенча вәкаләтле полиция хезмәткәре вазыйфасын биләүче хезмәткәргә һәм аның гаилә әгъзаларына күрсәтелгән вазыйфаны биләү чорына торак урын бирү;</w:t>
      </w:r>
    </w:p>
    <w:p w:rsidR="00FE3CE7" w:rsidRDefault="00FE3CE7" w:rsidP="00FE3CE7">
      <w:pPr>
        <w:numPr>
          <w:ilvl w:val="0"/>
          <w:numId w:val="7"/>
        </w:numPr>
        <w:tabs>
          <w:tab w:val="left" w:pos="993"/>
          <w:tab w:val="left" w:pos="1134"/>
        </w:tabs>
        <w:ind w:left="0" w:firstLine="709"/>
        <w:jc w:val="both"/>
        <w:rPr>
          <w:sz w:val="27"/>
          <w:szCs w:val="27"/>
        </w:rPr>
      </w:pPr>
      <w:r w:rsidRPr="0014411B">
        <w:rPr>
          <w:sz w:val="27"/>
          <w:szCs w:val="27"/>
        </w:rPr>
        <w:t xml:space="preserve">биналарның, төзелмәләрнең, корылмаларның фасадларының тышкы күренешен, шул исәптән тышкы мәгълүмат чараларын урнаштыруның эскиз проектларын, биналарда, төзелмәләрдә, корылмаларда фасадларның өстәмә җиһазларын урнаштыруны килештерүне, биналарның, төзелмәләрнең, корылмаларның тышкы күренеше белән бәйле архитектура биремнәрен һәм башка документларны әзерләүне һәм </w:t>
      </w:r>
      <w:r w:rsidRPr="0014411B">
        <w:rPr>
          <w:sz w:val="27"/>
          <w:szCs w:val="27"/>
        </w:rPr>
        <w:lastRenderedPageBreak/>
        <w:t>бирүне гамәлгә ашыру;</w:t>
      </w:r>
    </w:p>
    <w:p w:rsidR="00FE3CE7" w:rsidRDefault="00FE3CE7" w:rsidP="00FE3CE7">
      <w:pPr>
        <w:numPr>
          <w:ilvl w:val="0"/>
          <w:numId w:val="7"/>
        </w:numPr>
        <w:tabs>
          <w:tab w:val="left" w:pos="993"/>
          <w:tab w:val="left" w:pos="1134"/>
        </w:tabs>
        <w:ind w:left="0" w:firstLine="709"/>
        <w:jc w:val="both"/>
        <w:rPr>
          <w:sz w:val="27"/>
          <w:szCs w:val="27"/>
        </w:rPr>
      </w:pPr>
      <w:r w:rsidRPr="0014411B">
        <w:rPr>
          <w:sz w:val="27"/>
          <w:szCs w:val="27"/>
        </w:rPr>
        <w:t>шәһәр чикләрендә урнашкан агачларны һәм куакларны кисү, ябалдашларын формалаштыру, саклау яки утырту буенча карарлар кабул итү;</w:t>
      </w:r>
    </w:p>
    <w:p w:rsidR="00FE3CE7" w:rsidRPr="0014411B" w:rsidRDefault="00FE3CE7" w:rsidP="00FE3CE7">
      <w:pPr>
        <w:numPr>
          <w:ilvl w:val="0"/>
          <w:numId w:val="7"/>
        </w:numPr>
        <w:tabs>
          <w:tab w:val="left" w:pos="993"/>
          <w:tab w:val="left" w:pos="1134"/>
        </w:tabs>
        <w:ind w:left="0" w:firstLine="709"/>
        <w:jc w:val="both"/>
        <w:rPr>
          <w:sz w:val="27"/>
          <w:szCs w:val="27"/>
        </w:rPr>
      </w:pPr>
      <w:r w:rsidRPr="0014411B">
        <w:rPr>
          <w:sz w:val="27"/>
          <w:szCs w:val="27"/>
        </w:rPr>
        <w:t xml:space="preserve"> «Татарстан Республикасында күпфатирлы йортларда гомуми милеккә капиталь ремонт үткәрүне оештыру турында» 2013 елның 25 июнендәге 52-ТРЗ номерлы Татарстан Республикасы Законының 4 статьясында түбәндәге өлешендә билгеләнгән карарлар кабул итү (алга таба – 52-ТРЗ номерлы Закон)</w:t>
      </w:r>
    </w:p>
    <w:p w:rsidR="00FE3CE7" w:rsidRPr="0014411B" w:rsidRDefault="00FE3CE7" w:rsidP="00FE3CE7">
      <w:pPr>
        <w:tabs>
          <w:tab w:val="left" w:pos="993"/>
          <w:tab w:val="left" w:pos="1134"/>
        </w:tabs>
        <w:ind w:firstLine="709"/>
        <w:jc w:val="both"/>
        <w:rPr>
          <w:sz w:val="27"/>
          <w:szCs w:val="27"/>
        </w:rPr>
      </w:pPr>
      <w:r w:rsidRPr="0014411B">
        <w:rPr>
          <w:sz w:val="27"/>
          <w:szCs w:val="27"/>
        </w:rPr>
        <w:t>а) 52-ТРЗ номерлы законның 10.1 статьясындагы 4 өлешенә ярашлы рәвештә, Түбән Кама шәһәре территориясендә күпфатирлы йортларда гомуми милекне капиталь ремонтлауның төбәк программасын гамәлгә ашыруның кыска вакытлы планнарын раслау;</w:t>
      </w:r>
    </w:p>
    <w:p w:rsidR="00FE3CE7" w:rsidRPr="0014411B" w:rsidRDefault="00FE3CE7" w:rsidP="00FE3CE7">
      <w:pPr>
        <w:tabs>
          <w:tab w:val="left" w:pos="993"/>
          <w:tab w:val="left" w:pos="1134"/>
        </w:tabs>
        <w:ind w:firstLine="709"/>
        <w:jc w:val="both"/>
        <w:rPr>
          <w:sz w:val="27"/>
          <w:szCs w:val="27"/>
        </w:rPr>
      </w:pPr>
      <w:r w:rsidRPr="0014411B">
        <w:rPr>
          <w:sz w:val="27"/>
          <w:szCs w:val="27"/>
        </w:rPr>
        <w:t xml:space="preserve">б) Россия Федерациясе Торак кодексында каралган очракларда, күпфатирлы йортларда гомуми милекне капиталь ремонтлауның төбәк программасына ярашлы рәвештә, капиталь ремонт үткәрү турында карарлар кабул итү; </w:t>
      </w:r>
    </w:p>
    <w:p w:rsidR="00FE3CE7" w:rsidRPr="00614676" w:rsidRDefault="00FE3CE7" w:rsidP="00FE3CE7">
      <w:pPr>
        <w:tabs>
          <w:tab w:val="left" w:pos="993"/>
          <w:tab w:val="left" w:pos="1134"/>
        </w:tabs>
        <w:ind w:firstLine="709"/>
        <w:jc w:val="both"/>
        <w:rPr>
          <w:sz w:val="27"/>
          <w:szCs w:val="27"/>
        </w:rPr>
      </w:pPr>
      <w:r w:rsidRPr="0014411B">
        <w:rPr>
          <w:sz w:val="27"/>
          <w:szCs w:val="27"/>
        </w:rPr>
        <w:t>в) Татарстан Республикасында күпфатирлы йортларда гомуми милекне капиталь ремонтлауны тәэмин итүгә юнәлдерелгән эшчәнлекне гамәлгә ашыручы махсуслаштырылган оешма (төбәк операторы) белән күпфатирлы йортларда гомуми милекне капиталь ремонтлауга карата килешүләр төзү һәм үтәү;</w:t>
      </w:r>
    </w:p>
    <w:p w:rsidR="00FE3CE7" w:rsidRDefault="00FE3CE7" w:rsidP="00FE3CE7">
      <w:pPr>
        <w:numPr>
          <w:ilvl w:val="0"/>
          <w:numId w:val="7"/>
        </w:numPr>
        <w:tabs>
          <w:tab w:val="left" w:pos="993"/>
          <w:tab w:val="left" w:pos="1134"/>
        </w:tabs>
        <w:ind w:left="0" w:firstLine="709"/>
        <w:jc w:val="both"/>
        <w:rPr>
          <w:sz w:val="27"/>
          <w:szCs w:val="27"/>
        </w:rPr>
      </w:pPr>
      <w:r w:rsidRPr="0014411B">
        <w:rPr>
          <w:sz w:val="27"/>
          <w:szCs w:val="27"/>
        </w:rPr>
        <w:t>гарантияләнгән җирләү хезмәтләре исемлеге буенча күрсәтелә торган хезмәтләр бәясен билгеләү;</w:t>
      </w:r>
    </w:p>
    <w:p w:rsidR="00FE3CE7" w:rsidRDefault="00FE3CE7" w:rsidP="00FE3CE7">
      <w:pPr>
        <w:numPr>
          <w:ilvl w:val="0"/>
          <w:numId w:val="7"/>
        </w:numPr>
        <w:tabs>
          <w:tab w:val="left" w:pos="993"/>
          <w:tab w:val="left" w:pos="1134"/>
        </w:tabs>
        <w:ind w:left="0" w:firstLine="709"/>
        <w:jc w:val="both"/>
        <w:rPr>
          <w:sz w:val="27"/>
          <w:szCs w:val="27"/>
        </w:rPr>
      </w:pPr>
      <w:r w:rsidRPr="0014411B">
        <w:rPr>
          <w:sz w:val="27"/>
          <w:szCs w:val="27"/>
        </w:rPr>
        <w:t>торак урынны карап тоту өчен түләү күләмен үзгәртүнең чик индексларын билгеләү;</w:t>
      </w:r>
    </w:p>
    <w:p w:rsidR="00FE3CE7" w:rsidRDefault="00FE3CE7" w:rsidP="00FE3CE7">
      <w:pPr>
        <w:numPr>
          <w:ilvl w:val="0"/>
          <w:numId w:val="7"/>
        </w:numPr>
        <w:tabs>
          <w:tab w:val="left" w:pos="993"/>
          <w:tab w:val="left" w:pos="1134"/>
        </w:tabs>
        <w:ind w:left="0" w:firstLine="709"/>
        <w:jc w:val="both"/>
        <w:rPr>
          <w:sz w:val="27"/>
          <w:szCs w:val="27"/>
        </w:rPr>
      </w:pPr>
      <w:r w:rsidRPr="0014411B">
        <w:rPr>
          <w:sz w:val="27"/>
          <w:szCs w:val="27"/>
        </w:rPr>
        <w:t>торак урыныннан файдаланган өчен түләү күләмен (наем өчен түләү), социаль наем шартнамәләре һәм дәүләт яки муниципаль торак фондының торак урыннарын наемга алу шартнамәләре буенча торак урыннарын наемга алучыларга торак урыннарын карап тоту һәм ремонтлау өчен түләүләрне һәм күпфатирлы йорт белән идарә итү ысулын сайлау турында карар кабул итмәгән торак урыннары хуҗалары өчен торак урыннарын карап тоту һәм ремонтлау өчен түләү күләмен билгеләү;</w:t>
      </w:r>
    </w:p>
    <w:p w:rsidR="00FE3CE7" w:rsidRDefault="00FE3CE7" w:rsidP="00FE3CE7">
      <w:pPr>
        <w:numPr>
          <w:ilvl w:val="0"/>
          <w:numId w:val="7"/>
        </w:numPr>
        <w:tabs>
          <w:tab w:val="left" w:pos="993"/>
          <w:tab w:val="left" w:pos="1134"/>
        </w:tabs>
        <w:ind w:left="0" w:firstLine="709"/>
        <w:jc w:val="both"/>
        <w:rPr>
          <w:sz w:val="27"/>
          <w:szCs w:val="27"/>
        </w:rPr>
      </w:pPr>
      <w:r w:rsidRPr="0014411B">
        <w:rPr>
          <w:sz w:val="27"/>
          <w:szCs w:val="27"/>
        </w:rPr>
        <w:t>торак бинаны карап тоту һәм ремонтлау өчен түләү күләмен билгеләү, әгәр мондый биналарның хуҗалары гомуми җыелышта торак бинаны карап тоту һәм ремонтлау өчен түләү күләмен билгеләү турында карар кабул итмәгән булсалар;</w:t>
      </w:r>
    </w:p>
    <w:p w:rsidR="00FE3CE7" w:rsidRDefault="00FE3CE7" w:rsidP="00FE3CE7">
      <w:pPr>
        <w:numPr>
          <w:ilvl w:val="0"/>
          <w:numId w:val="7"/>
        </w:numPr>
        <w:tabs>
          <w:tab w:val="left" w:pos="993"/>
          <w:tab w:val="left" w:pos="1134"/>
        </w:tabs>
        <w:ind w:left="0" w:firstLine="709"/>
        <w:jc w:val="both"/>
        <w:rPr>
          <w:sz w:val="27"/>
          <w:szCs w:val="27"/>
        </w:rPr>
      </w:pPr>
      <w:r w:rsidRPr="0014411B">
        <w:rPr>
          <w:sz w:val="27"/>
          <w:szCs w:val="27"/>
        </w:rPr>
        <w:t>урынны торак урын, торак урынны яшәү өчен яраксыз дип тану, күпфатирлы йортны авария хәлендә һәм сүтелергә яки реконструкцияләнергә тиеш, бакча йортын торак йорт һәм торак йортны бакча йорты дип тану;</w:t>
      </w:r>
    </w:p>
    <w:p w:rsidR="00FE3CE7" w:rsidRDefault="00FE3CE7" w:rsidP="00FE3CE7">
      <w:pPr>
        <w:numPr>
          <w:ilvl w:val="0"/>
          <w:numId w:val="7"/>
        </w:numPr>
        <w:tabs>
          <w:tab w:val="left" w:pos="993"/>
          <w:tab w:val="left" w:pos="1134"/>
        </w:tabs>
        <w:ind w:left="0" w:firstLine="709"/>
        <w:jc w:val="both"/>
        <w:rPr>
          <w:sz w:val="27"/>
          <w:szCs w:val="27"/>
        </w:rPr>
      </w:pPr>
      <w:r w:rsidRPr="0014411B">
        <w:rPr>
          <w:sz w:val="27"/>
          <w:szCs w:val="27"/>
        </w:rPr>
        <w:t>торак урыннарны торак булмаган урыннарга һәм торак булмаган урыннарны торак урыннарга күчерү турында карарлар кабул итү, күпфатирлы йортта урыннарны үзгәртеп кору һәм үзгәртеп планлаштыруны килештерү;</w:t>
      </w:r>
    </w:p>
    <w:p w:rsidR="00FE3CE7" w:rsidRDefault="00FE3CE7" w:rsidP="00FE3CE7">
      <w:pPr>
        <w:numPr>
          <w:ilvl w:val="0"/>
          <w:numId w:val="7"/>
        </w:numPr>
        <w:tabs>
          <w:tab w:val="left" w:pos="993"/>
          <w:tab w:val="left" w:pos="1134"/>
        </w:tabs>
        <w:ind w:left="0" w:firstLine="709"/>
        <w:jc w:val="both"/>
        <w:rPr>
          <w:sz w:val="27"/>
          <w:szCs w:val="27"/>
        </w:rPr>
      </w:pPr>
      <w:r w:rsidRPr="0014411B">
        <w:rPr>
          <w:sz w:val="27"/>
          <w:szCs w:val="27"/>
        </w:rPr>
        <w:t>шәһәр чикләрендә җирле әһәмияттәге автомобиль юлларының саклануына муниципаль контрольне гамәлгә ашыру;</w:t>
      </w:r>
    </w:p>
    <w:p w:rsidR="00FE3CE7" w:rsidRDefault="00FE3CE7" w:rsidP="00FE3CE7">
      <w:pPr>
        <w:numPr>
          <w:ilvl w:val="0"/>
          <w:numId w:val="7"/>
        </w:numPr>
        <w:tabs>
          <w:tab w:val="left" w:pos="993"/>
          <w:tab w:val="left" w:pos="1134"/>
        </w:tabs>
        <w:ind w:left="0" w:firstLine="709"/>
        <w:jc w:val="both"/>
        <w:rPr>
          <w:sz w:val="27"/>
          <w:szCs w:val="27"/>
        </w:rPr>
      </w:pPr>
      <w:r w:rsidRPr="0014411B">
        <w:rPr>
          <w:sz w:val="27"/>
          <w:szCs w:val="27"/>
        </w:rPr>
        <w:t>әлеге Килешү нигезендә тапшырылган мәсьәләләр буенча муниципаль хезмәтләр күрсәтүнең административ регламентларын раслау һәм башка муниципаль хокукый актлар кабул итү хокукы;</w:t>
      </w:r>
    </w:p>
    <w:p w:rsidR="00FE3CE7" w:rsidRPr="0014411B" w:rsidRDefault="00FE3CE7" w:rsidP="00FE3CE7">
      <w:pPr>
        <w:numPr>
          <w:ilvl w:val="0"/>
          <w:numId w:val="7"/>
        </w:numPr>
        <w:tabs>
          <w:tab w:val="left" w:pos="993"/>
          <w:tab w:val="left" w:pos="1134"/>
        </w:tabs>
        <w:ind w:left="0" w:firstLine="709"/>
        <w:jc w:val="both"/>
        <w:rPr>
          <w:sz w:val="27"/>
          <w:szCs w:val="27"/>
        </w:rPr>
      </w:pPr>
      <w:r w:rsidRPr="0014411B">
        <w:rPr>
          <w:sz w:val="27"/>
          <w:szCs w:val="27"/>
        </w:rPr>
        <w:t>әлеге Килешү нигезендә тапшырылган мәсьәләләр буенча муниципаль контроль оештыру һәм гамәлгә ашыру хокукы.</w:t>
      </w:r>
    </w:p>
    <w:p w:rsidR="00FE3CE7" w:rsidRPr="00614676" w:rsidRDefault="00FE3CE7" w:rsidP="00FE3CE7">
      <w:pPr>
        <w:tabs>
          <w:tab w:val="left" w:pos="993"/>
          <w:tab w:val="left" w:pos="1134"/>
        </w:tabs>
        <w:ind w:left="709"/>
        <w:jc w:val="both"/>
        <w:rPr>
          <w:sz w:val="27"/>
          <w:szCs w:val="27"/>
        </w:rPr>
      </w:pPr>
    </w:p>
    <w:p w:rsidR="00FE3CE7" w:rsidRPr="00614676" w:rsidRDefault="00FE3CE7" w:rsidP="00FE3CE7">
      <w:pPr>
        <w:pStyle w:val="a8"/>
        <w:keepNext/>
        <w:numPr>
          <w:ilvl w:val="0"/>
          <w:numId w:val="8"/>
        </w:numPr>
        <w:jc w:val="center"/>
        <w:outlineLvl w:val="0"/>
        <w:rPr>
          <w:bCs/>
          <w:kern w:val="32"/>
          <w:sz w:val="27"/>
          <w:szCs w:val="27"/>
        </w:rPr>
      </w:pPr>
      <w:bookmarkStart w:id="2" w:name="sub_102"/>
      <w:r w:rsidRPr="0014411B">
        <w:rPr>
          <w:bCs/>
          <w:kern w:val="32"/>
          <w:sz w:val="27"/>
          <w:szCs w:val="27"/>
        </w:rPr>
        <w:t>Еллык субвенцияләр күләмен билгеләү тәртибе</w:t>
      </w:r>
    </w:p>
    <w:p w:rsidR="00FE3CE7" w:rsidRPr="00614676" w:rsidRDefault="00FE3CE7" w:rsidP="00FE3CE7">
      <w:pPr>
        <w:pStyle w:val="a8"/>
        <w:keepNext/>
        <w:outlineLvl w:val="0"/>
        <w:rPr>
          <w:bCs/>
          <w:kern w:val="32"/>
          <w:sz w:val="27"/>
          <w:szCs w:val="27"/>
        </w:rPr>
      </w:pPr>
    </w:p>
    <w:p w:rsidR="00FE3CE7" w:rsidRPr="0014411B" w:rsidRDefault="00FE3CE7" w:rsidP="00FE3CE7">
      <w:pPr>
        <w:ind w:firstLine="709"/>
        <w:jc w:val="both"/>
        <w:rPr>
          <w:sz w:val="27"/>
          <w:szCs w:val="27"/>
        </w:rPr>
      </w:pPr>
      <w:bookmarkStart w:id="3" w:name="sub_123"/>
      <w:bookmarkEnd w:id="2"/>
      <w:r w:rsidRPr="0014411B">
        <w:rPr>
          <w:sz w:val="27"/>
          <w:szCs w:val="27"/>
        </w:rPr>
        <w:t xml:space="preserve">2.1. Әлеге килешү предметы буенча вәкаләтләрнең бер өлешен гамәлгә ашыруны </w:t>
      </w:r>
      <w:r w:rsidRPr="0014411B">
        <w:rPr>
          <w:sz w:val="27"/>
          <w:szCs w:val="27"/>
        </w:rPr>
        <w:lastRenderedPageBreak/>
        <w:t>тапшыру ел саен Түбән Кама шәһәре бюджетыннан Түбән Кама муниципаль районы бюджетына тапшырыла торган субвенцияләр хисабына башкарыла.</w:t>
      </w:r>
    </w:p>
    <w:p w:rsidR="00FE3CE7" w:rsidRPr="0014411B" w:rsidRDefault="00FE3CE7" w:rsidP="00FE3CE7">
      <w:pPr>
        <w:ind w:firstLine="709"/>
        <w:jc w:val="both"/>
        <w:rPr>
          <w:sz w:val="27"/>
          <w:szCs w:val="27"/>
        </w:rPr>
      </w:pPr>
      <w:r w:rsidRPr="0014411B">
        <w:rPr>
          <w:sz w:val="27"/>
          <w:szCs w:val="27"/>
        </w:rPr>
        <w:t>2.2. Яклар ел саен бюджет турында ел саен расланган карарларга ярашлы рәвештә тапшырыла торган вәкаләтләрне гамәлгә ашыру өчен кирәкле субвенцияләр күләмен билгелиләр.</w:t>
      </w:r>
    </w:p>
    <w:p w:rsidR="00FE3CE7" w:rsidRPr="00614676" w:rsidRDefault="00FE3CE7" w:rsidP="00FE3CE7">
      <w:pPr>
        <w:ind w:firstLine="709"/>
        <w:jc w:val="both"/>
        <w:rPr>
          <w:sz w:val="27"/>
          <w:szCs w:val="27"/>
        </w:rPr>
      </w:pPr>
      <w:r w:rsidRPr="0014411B">
        <w:rPr>
          <w:sz w:val="27"/>
          <w:szCs w:val="27"/>
        </w:rPr>
        <w:t>2.3. Әлеге Килешүнең 1.2 пунктында күрсәтелгән вәкаләтләрне гамәлгә ашыруга Түбән Кама шәһәре бюджетыннан Түбән Кама муниципаль районы бюджетына бирелә торган субвенцияләрне формалаштыру, күчерү һәм исәпкә алу Россия Федерациясенең бюджет законнары нигезендә башкарыла.</w:t>
      </w:r>
    </w:p>
    <w:p w:rsidR="00FE3CE7" w:rsidRPr="00614676" w:rsidRDefault="00FE3CE7" w:rsidP="00FE3CE7">
      <w:pPr>
        <w:ind w:firstLine="709"/>
        <w:jc w:val="both"/>
        <w:rPr>
          <w:sz w:val="27"/>
          <w:szCs w:val="27"/>
        </w:rPr>
      </w:pPr>
    </w:p>
    <w:p w:rsidR="00FE3CE7" w:rsidRPr="00614676" w:rsidRDefault="00FE3CE7" w:rsidP="00FE3CE7">
      <w:pPr>
        <w:pStyle w:val="a8"/>
        <w:keepNext/>
        <w:numPr>
          <w:ilvl w:val="0"/>
          <w:numId w:val="8"/>
        </w:numPr>
        <w:jc w:val="center"/>
        <w:outlineLvl w:val="0"/>
        <w:rPr>
          <w:bCs/>
          <w:kern w:val="32"/>
          <w:sz w:val="27"/>
          <w:szCs w:val="27"/>
        </w:rPr>
      </w:pPr>
      <w:bookmarkStart w:id="4" w:name="sub_103"/>
      <w:bookmarkEnd w:id="3"/>
      <w:r w:rsidRPr="0014411B">
        <w:rPr>
          <w:bCs/>
          <w:kern w:val="32"/>
          <w:sz w:val="27"/>
          <w:szCs w:val="27"/>
        </w:rPr>
        <w:t>Якларының хокуклары һәм бурычлары</w:t>
      </w:r>
    </w:p>
    <w:p w:rsidR="00FE3CE7" w:rsidRPr="00614676" w:rsidRDefault="00FE3CE7" w:rsidP="00FE3CE7">
      <w:pPr>
        <w:pStyle w:val="a8"/>
        <w:keepNext/>
        <w:outlineLvl w:val="0"/>
        <w:rPr>
          <w:bCs/>
          <w:kern w:val="32"/>
          <w:sz w:val="27"/>
          <w:szCs w:val="27"/>
        </w:rPr>
      </w:pPr>
    </w:p>
    <w:p w:rsidR="00FE3CE7" w:rsidRPr="0014411B" w:rsidRDefault="00FE3CE7" w:rsidP="00FE3CE7">
      <w:pPr>
        <w:ind w:firstLine="709"/>
        <w:jc w:val="both"/>
        <w:rPr>
          <w:sz w:val="27"/>
          <w:szCs w:val="27"/>
        </w:rPr>
      </w:pPr>
      <w:bookmarkStart w:id="5" w:name="sub_134"/>
      <w:bookmarkEnd w:id="4"/>
      <w:r w:rsidRPr="0014411B">
        <w:rPr>
          <w:sz w:val="27"/>
          <w:szCs w:val="27"/>
        </w:rPr>
        <w:t>3.1. Район Башкарма комитеты, әлеге Килешүнең 1 бүлегенә ярашлы рәвештә, шәһәр башкарма комитеты тарафыннан аңа тапшырылган вәкаләтләрне мөстәкыйль рәвештә яки район Башкарма комитетының ведомство буйсынуындагы Түбән Кама муниципаль районының җирле үзидарә органнары аша гамәлгә ашыра.</w:t>
      </w:r>
    </w:p>
    <w:p w:rsidR="00FE3CE7" w:rsidRPr="0014411B" w:rsidRDefault="00FE3CE7" w:rsidP="00FE3CE7">
      <w:pPr>
        <w:ind w:firstLine="709"/>
        <w:jc w:val="both"/>
        <w:rPr>
          <w:sz w:val="27"/>
          <w:szCs w:val="27"/>
        </w:rPr>
      </w:pPr>
      <w:r w:rsidRPr="0014411B">
        <w:rPr>
          <w:sz w:val="27"/>
          <w:szCs w:val="27"/>
        </w:rPr>
        <w:t>3.2. Яклар әлеге Килешүне гамәлгә ашыру кысаларында Россия Федерациясе һәм Татарстан Республикасы законнарында һәм норматив хокукый актларында каралган срокларда һәм күләмнәрдә мәгълүмат алмашырга бурычлы.</w:t>
      </w:r>
    </w:p>
    <w:p w:rsidR="00FE3CE7" w:rsidRPr="0014411B" w:rsidRDefault="00FE3CE7" w:rsidP="00FE3CE7">
      <w:pPr>
        <w:ind w:firstLine="709"/>
        <w:jc w:val="both"/>
        <w:rPr>
          <w:sz w:val="27"/>
          <w:szCs w:val="27"/>
        </w:rPr>
      </w:pPr>
      <w:r w:rsidRPr="0014411B">
        <w:rPr>
          <w:sz w:val="27"/>
          <w:szCs w:val="27"/>
        </w:rPr>
        <w:t xml:space="preserve">3.3. Әлеге Килешү буенча тапшырылган вәкаләтләр кысаларында эшчәнлекне гамәлгә ашыру өлешендә район Башкарма Комитеты Түбән Кама шәһәр Советына хисап бирә.  </w:t>
      </w:r>
    </w:p>
    <w:p w:rsidR="00FE3CE7" w:rsidRPr="00614676" w:rsidRDefault="00FE3CE7" w:rsidP="00FE3CE7">
      <w:pPr>
        <w:ind w:firstLine="709"/>
        <w:jc w:val="both"/>
        <w:rPr>
          <w:sz w:val="27"/>
          <w:szCs w:val="27"/>
        </w:rPr>
      </w:pPr>
      <w:r w:rsidRPr="0014411B">
        <w:rPr>
          <w:sz w:val="27"/>
          <w:szCs w:val="27"/>
        </w:rPr>
        <w:t>3.4. Әлеге килешүнең 3.3 пунктын гамәлгә ашыру кысаларында, Түбән Кама шәһәр Советы инициативасы белән әлеге Килешү кысаларында кабул ителә торган карарларны килештерү һәм аларны гамәлгә ашыруны контрольдә тоту өчен район Башкарма комитеты белән берлектә утырышлар (киңәшмәләр) чакырыла.</w:t>
      </w:r>
    </w:p>
    <w:p w:rsidR="00FE3CE7" w:rsidRPr="00614676" w:rsidRDefault="00FE3CE7" w:rsidP="00FE3CE7">
      <w:pPr>
        <w:ind w:firstLine="709"/>
        <w:jc w:val="both"/>
        <w:rPr>
          <w:sz w:val="27"/>
          <w:szCs w:val="27"/>
        </w:rPr>
      </w:pPr>
    </w:p>
    <w:p w:rsidR="00FE3CE7" w:rsidRPr="00614676" w:rsidRDefault="00FE3CE7" w:rsidP="00FE3CE7">
      <w:pPr>
        <w:pStyle w:val="a8"/>
        <w:keepNext/>
        <w:numPr>
          <w:ilvl w:val="0"/>
          <w:numId w:val="8"/>
        </w:numPr>
        <w:jc w:val="center"/>
        <w:outlineLvl w:val="0"/>
        <w:rPr>
          <w:bCs/>
          <w:kern w:val="32"/>
          <w:sz w:val="27"/>
          <w:szCs w:val="27"/>
        </w:rPr>
      </w:pPr>
      <w:bookmarkStart w:id="6" w:name="sub_104"/>
      <w:bookmarkEnd w:id="5"/>
      <w:r w:rsidRPr="0014411B">
        <w:rPr>
          <w:bCs/>
          <w:kern w:val="32"/>
          <w:sz w:val="27"/>
          <w:szCs w:val="27"/>
        </w:rPr>
        <w:t>Килешүнең гамәлдә булу вакыты, нигезләнүе һәм гамәлдә булмау тәртибе</w:t>
      </w:r>
    </w:p>
    <w:p w:rsidR="00FE3CE7" w:rsidRPr="00614676" w:rsidRDefault="00FE3CE7" w:rsidP="00FE3CE7">
      <w:pPr>
        <w:pStyle w:val="a8"/>
        <w:keepNext/>
        <w:outlineLvl w:val="0"/>
        <w:rPr>
          <w:bCs/>
          <w:kern w:val="32"/>
          <w:sz w:val="27"/>
          <w:szCs w:val="27"/>
        </w:rPr>
      </w:pPr>
    </w:p>
    <w:p w:rsidR="00FE3CE7" w:rsidRPr="0014411B" w:rsidRDefault="00FE3CE7" w:rsidP="00FE3CE7">
      <w:pPr>
        <w:ind w:firstLine="709"/>
        <w:jc w:val="both"/>
        <w:rPr>
          <w:sz w:val="27"/>
          <w:szCs w:val="27"/>
        </w:rPr>
      </w:pPr>
      <w:bookmarkStart w:id="7" w:name="sub_1423"/>
      <w:bookmarkEnd w:id="6"/>
      <w:r w:rsidRPr="0014411B">
        <w:rPr>
          <w:sz w:val="27"/>
          <w:szCs w:val="27"/>
        </w:rPr>
        <w:t>4.1. Әлеге Килешү рәсми рәвештә басылып чыкканнан соң (халыкка җиткерелгәннән соң) үз көченә керә.</w:t>
      </w:r>
    </w:p>
    <w:p w:rsidR="00FE3CE7" w:rsidRPr="0014411B" w:rsidRDefault="00FE3CE7" w:rsidP="00FE3CE7">
      <w:pPr>
        <w:ind w:firstLine="709"/>
        <w:jc w:val="both"/>
        <w:rPr>
          <w:sz w:val="27"/>
          <w:szCs w:val="27"/>
        </w:rPr>
      </w:pPr>
      <w:r w:rsidRPr="0014411B">
        <w:rPr>
          <w:sz w:val="27"/>
          <w:szCs w:val="27"/>
        </w:rPr>
        <w:t>Түбән Кама муниципаль районы Башкарма комитетына җирле әһәмияттәге мәсьәләләрне хәл итү буенча Түбән Кама шәһәре башкарма комитетының вәкаләтләренең бер өлешен тапшыру турындагы 2018 елның 28 ноябрендәге Килешү әлеге Килешү үз көченә кергәннән соң үз көчен югалта.</w:t>
      </w:r>
    </w:p>
    <w:p w:rsidR="00FE3CE7" w:rsidRPr="0014411B" w:rsidRDefault="00FE3CE7" w:rsidP="00FE3CE7">
      <w:pPr>
        <w:ind w:firstLine="709"/>
        <w:jc w:val="both"/>
        <w:rPr>
          <w:sz w:val="27"/>
          <w:szCs w:val="27"/>
        </w:rPr>
      </w:pPr>
      <w:r w:rsidRPr="0014411B">
        <w:rPr>
          <w:sz w:val="27"/>
          <w:szCs w:val="27"/>
        </w:rPr>
        <w:t>4.2. әлеге Килешү 2025 елның 31 декабренә кадәр гамәлдә.</w:t>
      </w:r>
    </w:p>
    <w:p w:rsidR="00FE3CE7" w:rsidRPr="0014411B" w:rsidRDefault="00FE3CE7" w:rsidP="00FE3CE7">
      <w:pPr>
        <w:ind w:firstLine="709"/>
        <w:jc w:val="both"/>
        <w:rPr>
          <w:sz w:val="27"/>
          <w:szCs w:val="27"/>
        </w:rPr>
      </w:pPr>
      <w:r w:rsidRPr="0014411B">
        <w:rPr>
          <w:sz w:val="27"/>
          <w:szCs w:val="27"/>
        </w:rPr>
        <w:t>Әгәр дә Яклар әлеге пунктта күрсәтелгән срок тәмамлануга 30 календарь көн кала Килешүне өзәргә ниятләгәннәрен белдермәсәләр, ул киләсе елның 31 декабренә кадәр яңадан төзелгән дип санала.</w:t>
      </w:r>
    </w:p>
    <w:p w:rsidR="00FE3CE7" w:rsidRPr="0014411B" w:rsidRDefault="00FE3CE7" w:rsidP="00FE3CE7">
      <w:pPr>
        <w:ind w:firstLine="709"/>
        <w:jc w:val="both"/>
        <w:rPr>
          <w:sz w:val="27"/>
          <w:szCs w:val="27"/>
        </w:rPr>
      </w:pPr>
      <w:r w:rsidRPr="0014411B">
        <w:rPr>
          <w:sz w:val="27"/>
          <w:szCs w:val="27"/>
        </w:rPr>
        <w:t>Килешү күрсәтелгән тәртиптә чикләнмәгән санда яңадан төзелергә мөмкин.</w:t>
      </w:r>
    </w:p>
    <w:p w:rsidR="00FE3CE7" w:rsidRPr="0014411B" w:rsidRDefault="00FE3CE7" w:rsidP="00FE3CE7">
      <w:pPr>
        <w:ind w:firstLine="709"/>
        <w:jc w:val="both"/>
        <w:rPr>
          <w:sz w:val="27"/>
          <w:szCs w:val="27"/>
        </w:rPr>
      </w:pPr>
      <w:r w:rsidRPr="0014411B">
        <w:rPr>
          <w:sz w:val="27"/>
          <w:szCs w:val="27"/>
        </w:rPr>
        <w:t>4.3. Әлеге Килешүнең гамәлдә булуы вакытыннан алда туктатылырга мөмкин:</w:t>
      </w:r>
    </w:p>
    <w:p w:rsidR="00FE3CE7" w:rsidRPr="0014411B" w:rsidRDefault="00FE3CE7" w:rsidP="00FE3CE7">
      <w:pPr>
        <w:ind w:firstLine="709"/>
        <w:jc w:val="both"/>
        <w:rPr>
          <w:sz w:val="27"/>
          <w:szCs w:val="27"/>
        </w:rPr>
      </w:pPr>
      <w:r w:rsidRPr="0014411B">
        <w:rPr>
          <w:sz w:val="27"/>
          <w:szCs w:val="27"/>
        </w:rPr>
        <w:t>4.3.1. Түбән Кама шәһәр Советы карары буенча;</w:t>
      </w:r>
    </w:p>
    <w:p w:rsidR="00FE3CE7" w:rsidRPr="0014411B" w:rsidRDefault="00FE3CE7" w:rsidP="00FE3CE7">
      <w:pPr>
        <w:ind w:firstLine="709"/>
        <w:jc w:val="both"/>
        <w:rPr>
          <w:sz w:val="27"/>
          <w:szCs w:val="27"/>
        </w:rPr>
      </w:pPr>
      <w:r w:rsidRPr="0014411B">
        <w:rPr>
          <w:sz w:val="27"/>
          <w:szCs w:val="27"/>
        </w:rPr>
        <w:t>4.3.2. Түбән Кама шәһәр Советы хуплаган Яклар килешүе буенча;</w:t>
      </w:r>
    </w:p>
    <w:p w:rsidR="00FE3CE7" w:rsidRPr="00614676" w:rsidRDefault="00FE3CE7" w:rsidP="00FE3CE7">
      <w:pPr>
        <w:ind w:firstLine="709"/>
        <w:jc w:val="both"/>
        <w:rPr>
          <w:sz w:val="27"/>
          <w:szCs w:val="27"/>
        </w:rPr>
      </w:pPr>
      <w:r w:rsidRPr="0014411B">
        <w:rPr>
          <w:sz w:val="27"/>
          <w:szCs w:val="27"/>
        </w:rPr>
        <w:t>4.3.3. түбәндәге очракта берьяклы рәвештә:</w:t>
      </w:r>
    </w:p>
    <w:p w:rsidR="00FE3CE7" w:rsidRPr="0014411B" w:rsidRDefault="00FE3CE7" w:rsidP="00FE3CE7">
      <w:pPr>
        <w:ind w:firstLine="709"/>
        <w:jc w:val="both"/>
        <w:rPr>
          <w:sz w:val="27"/>
          <w:szCs w:val="27"/>
        </w:rPr>
      </w:pPr>
      <w:bookmarkStart w:id="8" w:name="sub_144"/>
      <w:bookmarkEnd w:id="7"/>
      <w:r w:rsidRPr="00C1530A">
        <w:rPr>
          <w:sz w:val="27"/>
          <w:szCs w:val="27"/>
        </w:rPr>
        <w:t>- Россия Федерациясе законнарына һәм (яки) Татарстан Республикасы</w:t>
      </w:r>
      <w:r>
        <w:rPr>
          <w:sz w:val="27"/>
          <w:szCs w:val="27"/>
          <w:lang w:val="tt-RU"/>
        </w:rPr>
        <w:t xml:space="preserve"> зак</w:t>
      </w:r>
      <w:r w:rsidRPr="0014411B">
        <w:rPr>
          <w:sz w:val="27"/>
          <w:szCs w:val="27"/>
        </w:rPr>
        <w:t>оннарына үзгәрешләр кертү;</w:t>
      </w:r>
    </w:p>
    <w:p w:rsidR="00FE3CE7" w:rsidRPr="0014411B" w:rsidRDefault="00FE3CE7" w:rsidP="00FE3CE7">
      <w:pPr>
        <w:ind w:firstLine="709"/>
        <w:jc w:val="both"/>
        <w:rPr>
          <w:sz w:val="27"/>
          <w:szCs w:val="27"/>
        </w:rPr>
      </w:pPr>
      <w:r w:rsidRPr="0014411B">
        <w:rPr>
          <w:sz w:val="27"/>
          <w:szCs w:val="27"/>
        </w:rPr>
        <w:t xml:space="preserve"> Түбән Кама шәһәр Советы карары яки хуплавы буенча әлеге Килешүгә ярашлы рәвештә үз йөкләмәләрен үтәмәү яки тиешенчә үтәмәү;</w:t>
      </w:r>
    </w:p>
    <w:p w:rsidR="00FE3CE7" w:rsidRPr="0014411B" w:rsidRDefault="00FE3CE7" w:rsidP="00FE3CE7">
      <w:pPr>
        <w:ind w:firstLine="709"/>
        <w:jc w:val="both"/>
        <w:rPr>
          <w:sz w:val="27"/>
          <w:szCs w:val="27"/>
        </w:rPr>
      </w:pPr>
      <w:r w:rsidRPr="0014411B">
        <w:rPr>
          <w:sz w:val="27"/>
          <w:szCs w:val="27"/>
        </w:rPr>
        <w:t xml:space="preserve">- әгәр вәкаләтләрне гамәлгә ашыру мөмкин булмаса, яисә булган шартларда бу </w:t>
      </w:r>
      <w:r w:rsidRPr="0014411B">
        <w:rPr>
          <w:sz w:val="27"/>
          <w:szCs w:val="27"/>
        </w:rPr>
        <w:lastRenderedPageBreak/>
        <w:t>вәкаләтләр Түбән Кама шәһәр Советы карары яки хуплавы буенча мөстәкыйль рәвештә шәһәр башкарма комитеты тарафыннан нәтиҗәлерәк гамәлгә ашырыла алса.</w:t>
      </w:r>
    </w:p>
    <w:p w:rsidR="00FE3CE7" w:rsidRDefault="00FE3CE7" w:rsidP="00FE3CE7">
      <w:pPr>
        <w:ind w:firstLine="709"/>
        <w:jc w:val="both"/>
        <w:rPr>
          <w:sz w:val="27"/>
          <w:szCs w:val="27"/>
        </w:rPr>
      </w:pPr>
      <w:r w:rsidRPr="0014411B">
        <w:rPr>
          <w:sz w:val="27"/>
          <w:szCs w:val="27"/>
        </w:rPr>
        <w:t>4.4. Килешүне 4.3.3 пункты тәртибендә өзү (Россия Федерациясе яки Татарстан Республикасы законнарын үзгәртү очракларыннан тыш) Түбән Кама шәһәр Советы инициативасы буенча яки Түбән Кама шәһәр Советы тарафыннан Якларның берсенең мотивацияле тәкъдиме буенча гамәлгә ашырыла һәм Түбән Кама шәһәр Советының тиешле карары белән рәсмиләштерелә.</w:t>
      </w:r>
    </w:p>
    <w:p w:rsidR="00FE3CE7" w:rsidRPr="00614676" w:rsidRDefault="00FE3CE7" w:rsidP="00FE3CE7">
      <w:pPr>
        <w:ind w:firstLine="709"/>
        <w:jc w:val="both"/>
        <w:rPr>
          <w:sz w:val="27"/>
          <w:szCs w:val="27"/>
        </w:rPr>
      </w:pPr>
      <w:r w:rsidRPr="00C1530A">
        <w:rPr>
          <w:sz w:val="27"/>
          <w:szCs w:val="27"/>
        </w:rPr>
        <w:t xml:space="preserve">4.5. Әгәр дә әлеге Килешүнең 4.2 пунктында күрсәтелгән срок тәмамланганнан соң, утыз көн эчендә </w:t>
      </w:r>
      <w:r>
        <w:rPr>
          <w:sz w:val="27"/>
          <w:szCs w:val="27"/>
          <w:lang w:val="tt-RU"/>
        </w:rPr>
        <w:t>К</w:t>
      </w:r>
      <w:r w:rsidRPr="00C1530A">
        <w:rPr>
          <w:sz w:val="27"/>
          <w:szCs w:val="27"/>
        </w:rPr>
        <w:t xml:space="preserve">илешүне өзәргә ниятләре турында белдермәсәләр, ул киләсе календарь елы тәмамланганчы озайтылган дип санала. Бу тәртиптә </w:t>
      </w:r>
      <w:r>
        <w:rPr>
          <w:sz w:val="27"/>
          <w:szCs w:val="27"/>
          <w:lang w:val="tt-RU"/>
        </w:rPr>
        <w:t>К</w:t>
      </w:r>
      <w:r w:rsidRPr="00C1530A">
        <w:rPr>
          <w:sz w:val="27"/>
          <w:szCs w:val="27"/>
        </w:rPr>
        <w:t>илешү чикләнмәгән санда озайтылырга мөмкин.</w:t>
      </w:r>
    </w:p>
    <w:p w:rsidR="00FE3CE7" w:rsidRPr="00614676" w:rsidRDefault="00FE3CE7" w:rsidP="00FE3CE7">
      <w:pPr>
        <w:ind w:firstLine="709"/>
        <w:jc w:val="both"/>
        <w:rPr>
          <w:sz w:val="27"/>
          <w:szCs w:val="27"/>
        </w:rPr>
      </w:pPr>
    </w:p>
    <w:p w:rsidR="00FE3CE7" w:rsidRPr="00C1530A" w:rsidRDefault="00FE3CE7" w:rsidP="00FE3CE7">
      <w:pPr>
        <w:pStyle w:val="a8"/>
        <w:keepNext/>
        <w:numPr>
          <w:ilvl w:val="0"/>
          <w:numId w:val="8"/>
        </w:numPr>
        <w:jc w:val="center"/>
        <w:outlineLvl w:val="0"/>
        <w:rPr>
          <w:bCs/>
          <w:kern w:val="32"/>
          <w:sz w:val="27"/>
          <w:szCs w:val="27"/>
        </w:rPr>
      </w:pPr>
      <w:bookmarkStart w:id="9" w:name="sub_105"/>
      <w:bookmarkEnd w:id="8"/>
      <w:r w:rsidRPr="00C1530A">
        <w:rPr>
          <w:bCs/>
          <w:kern w:val="32"/>
          <w:sz w:val="27"/>
          <w:szCs w:val="27"/>
        </w:rPr>
        <w:t>Якларның җаваплылыгы</w:t>
      </w:r>
    </w:p>
    <w:p w:rsidR="00FE3CE7" w:rsidRPr="00C1530A" w:rsidRDefault="00FE3CE7" w:rsidP="00FE3CE7">
      <w:pPr>
        <w:ind w:firstLine="709"/>
        <w:jc w:val="both"/>
        <w:rPr>
          <w:sz w:val="27"/>
          <w:szCs w:val="27"/>
        </w:rPr>
      </w:pPr>
      <w:bookmarkStart w:id="10" w:name="sub_154"/>
      <w:bookmarkEnd w:id="9"/>
      <w:r w:rsidRPr="00C1530A">
        <w:rPr>
          <w:sz w:val="27"/>
          <w:szCs w:val="27"/>
        </w:rPr>
        <w:t>5.1. Яклар гамәлдәге закон нигезендә әлеге Килешүдә каралган бурычларны тиешенчә үтәмәгән өчен җаваплы.</w:t>
      </w:r>
    </w:p>
    <w:p w:rsidR="00FE3CE7" w:rsidRPr="00C1530A" w:rsidRDefault="00FE3CE7" w:rsidP="00FE3CE7">
      <w:pPr>
        <w:ind w:firstLine="709"/>
        <w:jc w:val="both"/>
        <w:rPr>
          <w:sz w:val="27"/>
          <w:szCs w:val="27"/>
        </w:rPr>
      </w:pPr>
      <w:r w:rsidRPr="00C1530A">
        <w:rPr>
          <w:sz w:val="27"/>
          <w:szCs w:val="27"/>
        </w:rPr>
        <w:t>5.2. Район Башкарма комитеты тарафыннан аңа тапшырылган вәкаләтләрне тиешенчә башкармау фактын билгеләү әлеге Килешүнең берьяклы өзелүенә нигез булып тора. Килешүне өзү, Килешүне өзү турындагы Килешүгә кул куелганнан соң яки Килешүне өзү трында язмача хәбәрнамә алганнан соң 30 көн эчендә, документта расланган факттагы чыгымнарны алып, күчерелгән субвенцияләрне кире кайтаруга, шулай ук әлеге вәкаләтләрне гамәлгә ашыру өчен шәһәр бюджетыннан бүлеп бирелә торган хисап елына субвенцияләр суммасыннан 0,01% күләмендә неустойка түләүгә китерә.</w:t>
      </w:r>
    </w:p>
    <w:p w:rsidR="00FE3CE7" w:rsidRPr="00C1530A" w:rsidRDefault="00FE3CE7" w:rsidP="00FE3CE7">
      <w:pPr>
        <w:ind w:firstLine="709"/>
        <w:jc w:val="both"/>
        <w:rPr>
          <w:sz w:val="27"/>
          <w:szCs w:val="27"/>
        </w:rPr>
      </w:pPr>
      <w:r w:rsidRPr="00C1530A">
        <w:rPr>
          <w:sz w:val="27"/>
          <w:szCs w:val="27"/>
        </w:rPr>
        <w:t>5.3. Район Башкарма комитеты үзенә тапшырылган вәкаләтләрне гамәлгә ашыру өчен әлеге вәкаләтләр финанс чаралары белән тәэмин ителгән дәрәҗәдә җаваплылык тота.</w:t>
      </w:r>
    </w:p>
    <w:p w:rsidR="00FE3CE7" w:rsidRPr="00614676" w:rsidRDefault="00FE3CE7" w:rsidP="00FE3CE7">
      <w:pPr>
        <w:ind w:firstLine="709"/>
        <w:jc w:val="both"/>
        <w:rPr>
          <w:sz w:val="27"/>
          <w:szCs w:val="27"/>
        </w:rPr>
      </w:pPr>
      <w:r w:rsidRPr="00C1530A">
        <w:rPr>
          <w:sz w:val="27"/>
          <w:szCs w:val="27"/>
        </w:rPr>
        <w:t>5.4. Шәһәр башкарма комитеты әлеге Килешүдән килеп чыккан район Башкарма комитеты тарафыннан аңа тапшырылган вәкаләтләрне гамәлгә ашыруны финанслау буенча йөкләмәләрне үтәмәгән очракта, район Башкарма комитеты әлеге Килешүне өзүне, хисап елына субвенция суммасыннан 0,01% күләмендә неустойка түләүне, шулай ук неустойка белән капланмаган өлешендә тотылган чыгымнарны кире кайтаруны таләп итәргә хокуклы.</w:t>
      </w:r>
    </w:p>
    <w:p w:rsidR="00FE3CE7" w:rsidRPr="00614676" w:rsidRDefault="00FE3CE7" w:rsidP="00FE3CE7">
      <w:pPr>
        <w:ind w:firstLine="709"/>
        <w:jc w:val="both"/>
        <w:rPr>
          <w:sz w:val="27"/>
          <w:szCs w:val="27"/>
        </w:rPr>
      </w:pPr>
    </w:p>
    <w:p w:rsidR="00FE3CE7" w:rsidRPr="00614676" w:rsidRDefault="00FE3CE7" w:rsidP="00FE3CE7">
      <w:pPr>
        <w:pStyle w:val="a8"/>
        <w:keepNext/>
        <w:numPr>
          <w:ilvl w:val="0"/>
          <w:numId w:val="8"/>
        </w:numPr>
        <w:jc w:val="center"/>
        <w:outlineLvl w:val="0"/>
        <w:rPr>
          <w:bCs/>
          <w:kern w:val="32"/>
          <w:sz w:val="27"/>
          <w:szCs w:val="27"/>
        </w:rPr>
      </w:pPr>
      <w:bookmarkStart w:id="11" w:name="sub_106"/>
      <w:bookmarkEnd w:id="10"/>
      <w:r w:rsidRPr="00C1530A">
        <w:rPr>
          <w:bCs/>
          <w:kern w:val="32"/>
          <w:sz w:val="27"/>
          <w:szCs w:val="27"/>
        </w:rPr>
        <w:t>Башка мәсьәләләр</w:t>
      </w:r>
    </w:p>
    <w:p w:rsidR="00FE3CE7" w:rsidRPr="00614676" w:rsidRDefault="00FE3CE7" w:rsidP="00FE3CE7">
      <w:pPr>
        <w:pStyle w:val="a8"/>
        <w:keepNext/>
        <w:outlineLvl w:val="0"/>
        <w:rPr>
          <w:bCs/>
          <w:kern w:val="32"/>
          <w:sz w:val="27"/>
          <w:szCs w:val="27"/>
        </w:rPr>
      </w:pPr>
    </w:p>
    <w:p w:rsidR="00FE3CE7" w:rsidRPr="00C1530A" w:rsidRDefault="00FE3CE7" w:rsidP="00FE3CE7">
      <w:pPr>
        <w:ind w:firstLine="709"/>
        <w:jc w:val="both"/>
        <w:rPr>
          <w:sz w:val="27"/>
          <w:szCs w:val="27"/>
        </w:rPr>
      </w:pPr>
      <w:bookmarkStart w:id="12" w:name="sub_164"/>
      <w:bookmarkEnd w:id="11"/>
      <w:r w:rsidRPr="00C1530A">
        <w:rPr>
          <w:sz w:val="27"/>
          <w:szCs w:val="27"/>
        </w:rPr>
        <w:t>6.1. Якларның үзара ризалыгы буенча яки гамәлдәге закон таләпләренә ярашлы рәвештә әлеге Килешүгә язма формада әлеге килешүнең аерылгысыз өлеше булган үзгәрешләр һәм (яки) өстәмәләр кертелергә мөмкин.</w:t>
      </w:r>
    </w:p>
    <w:p w:rsidR="00FE3CE7" w:rsidRPr="00C1530A" w:rsidRDefault="00FE3CE7" w:rsidP="00FE3CE7">
      <w:pPr>
        <w:ind w:firstLine="709"/>
        <w:jc w:val="both"/>
        <w:rPr>
          <w:sz w:val="27"/>
          <w:szCs w:val="27"/>
        </w:rPr>
      </w:pPr>
      <w:r w:rsidRPr="00C1530A">
        <w:rPr>
          <w:sz w:val="27"/>
          <w:szCs w:val="27"/>
        </w:rPr>
        <w:t>6.2. Әлеге Килешүне үтәгәндә килеп чыккан бәхәсләр һәм фикер каршылыклары гамәлдәге законнарда каралган тәртиптә каралырга тиеш.</w:t>
      </w:r>
    </w:p>
    <w:p w:rsidR="00FE3CE7" w:rsidRPr="00C1530A" w:rsidRDefault="00FE3CE7" w:rsidP="00FE3CE7">
      <w:pPr>
        <w:ind w:firstLine="709"/>
        <w:jc w:val="both"/>
        <w:rPr>
          <w:sz w:val="27"/>
          <w:szCs w:val="27"/>
        </w:rPr>
      </w:pPr>
      <w:r w:rsidRPr="00C1530A">
        <w:rPr>
          <w:sz w:val="27"/>
          <w:szCs w:val="27"/>
        </w:rPr>
        <w:t>6.3. Әлеге килешү буенча тапшырылган кайбер вәкаләтләрне туктату башка вәкаләтләрне туктатуга китерми.</w:t>
      </w:r>
    </w:p>
    <w:p w:rsidR="00FE3CE7" w:rsidRPr="00614676" w:rsidRDefault="00FE3CE7" w:rsidP="00FE3CE7">
      <w:pPr>
        <w:ind w:firstLine="709"/>
        <w:jc w:val="both"/>
        <w:rPr>
          <w:sz w:val="27"/>
          <w:szCs w:val="27"/>
        </w:rPr>
      </w:pPr>
      <w:r w:rsidRPr="00C1530A">
        <w:rPr>
          <w:sz w:val="27"/>
          <w:szCs w:val="27"/>
        </w:rPr>
        <w:t>6.4. Әлеге Килешү 2 (ике) данәдә төзелгән, һәр Якка юридик көче тигез булган берәр данә.</w:t>
      </w:r>
    </w:p>
    <w:bookmarkEnd w:id="12"/>
    <w:p w:rsidR="00FE3CE7" w:rsidRPr="00614676" w:rsidRDefault="00FE3CE7" w:rsidP="00FE3CE7">
      <w:pPr>
        <w:spacing w:after="200"/>
        <w:ind w:firstLine="709"/>
        <w:jc w:val="both"/>
        <w:rPr>
          <w:sz w:val="27"/>
          <w:szCs w:val="27"/>
        </w:rPr>
      </w:pPr>
    </w:p>
    <w:tbl>
      <w:tblPr>
        <w:tblW w:w="10095"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994"/>
        <w:gridCol w:w="5101"/>
      </w:tblGrid>
      <w:tr w:rsidR="00FE3CE7" w:rsidRPr="00614676" w:rsidTr="00870892">
        <w:trPr>
          <w:trHeight w:val="2160"/>
        </w:trPr>
        <w:tc>
          <w:tcPr>
            <w:tcW w:w="4995" w:type="dxa"/>
            <w:tcBorders>
              <w:top w:val="nil"/>
              <w:left w:val="nil"/>
              <w:bottom w:val="nil"/>
              <w:right w:val="nil"/>
            </w:tcBorders>
          </w:tcPr>
          <w:p w:rsidR="00FE3CE7" w:rsidRPr="00C1530A" w:rsidRDefault="00FE3CE7" w:rsidP="00870892">
            <w:pPr>
              <w:spacing w:line="276" w:lineRule="auto"/>
              <w:rPr>
                <w:rFonts w:eastAsia="Calibri"/>
                <w:sz w:val="27"/>
                <w:szCs w:val="27"/>
              </w:rPr>
            </w:pPr>
            <w:r w:rsidRPr="00C1530A">
              <w:rPr>
                <w:rFonts w:eastAsia="Calibri"/>
                <w:sz w:val="27"/>
                <w:szCs w:val="27"/>
              </w:rPr>
              <w:lastRenderedPageBreak/>
              <w:t>Түбəн Кама муниципаль районы</w:t>
            </w:r>
          </w:p>
          <w:p w:rsidR="00FE3CE7" w:rsidRPr="00C1530A" w:rsidRDefault="00FE3CE7" w:rsidP="00870892">
            <w:pPr>
              <w:spacing w:line="276" w:lineRule="auto"/>
              <w:rPr>
                <w:rFonts w:eastAsia="Calibri"/>
                <w:sz w:val="27"/>
                <w:szCs w:val="27"/>
              </w:rPr>
            </w:pPr>
            <w:r w:rsidRPr="00C1530A">
              <w:rPr>
                <w:rFonts w:eastAsia="Calibri"/>
                <w:sz w:val="27"/>
                <w:szCs w:val="27"/>
              </w:rPr>
              <w:t xml:space="preserve"> Башкарма комитеты</w:t>
            </w:r>
          </w:p>
          <w:p w:rsidR="00FE3CE7" w:rsidRPr="00C1530A" w:rsidRDefault="00FE3CE7" w:rsidP="00870892">
            <w:pPr>
              <w:spacing w:line="276" w:lineRule="auto"/>
              <w:rPr>
                <w:rFonts w:eastAsia="Calibri"/>
                <w:sz w:val="27"/>
                <w:szCs w:val="27"/>
              </w:rPr>
            </w:pPr>
            <w:r w:rsidRPr="00C1530A">
              <w:rPr>
                <w:rFonts w:eastAsia="Calibri"/>
                <w:sz w:val="27"/>
                <w:szCs w:val="27"/>
              </w:rPr>
              <w:t xml:space="preserve">Адрес: 423570, </w:t>
            </w:r>
          </w:p>
          <w:p w:rsidR="00FE3CE7" w:rsidRPr="00C1530A" w:rsidRDefault="00FE3CE7" w:rsidP="00870892">
            <w:pPr>
              <w:spacing w:line="276" w:lineRule="auto"/>
              <w:rPr>
                <w:rFonts w:eastAsia="Calibri"/>
                <w:sz w:val="27"/>
                <w:szCs w:val="27"/>
              </w:rPr>
            </w:pPr>
            <w:r w:rsidRPr="00C1530A">
              <w:rPr>
                <w:rFonts w:eastAsia="Calibri"/>
                <w:sz w:val="27"/>
                <w:szCs w:val="27"/>
              </w:rPr>
              <w:t xml:space="preserve">Түбəн Кама шəһəре, </w:t>
            </w:r>
          </w:p>
          <w:p w:rsidR="00FE3CE7" w:rsidRPr="00C1530A" w:rsidRDefault="00FE3CE7" w:rsidP="00870892">
            <w:pPr>
              <w:spacing w:line="276" w:lineRule="auto"/>
              <w:rPr>
                <w:rFonts w:eastAsia="Calibri"/>
                <w:sz w:val="27"/>
                <w:szCs w:val="27"/>
              </w:rPr>
            </w:pPr>
            <w:r w:rsidRPr="00C1530A">
              <w:rPr>
                <w:rFonts w:eastAsia="Calibri"/>
                <w:sz w:val="27"/>
                <w:szCs w:val="27"/>
              </w:rPr>
              <w:t>Төзүчелəр проспекты, 12</w:t>
            </w:r>
          </w:p>
          <w:p w:rsidR="00FE3CE7" w:rsidRPr="00C1530A" w:rsidRDefault="00FE3CE7" w:rsidP="00870892">
            <w:pPr>
              <w:spacing w:line="276" w:lineRule="auto"/>
              <w:rPr>
                <w:rFonts w:eastAsia="Calibri"/>
                <w:sz w:val="27"/>
                <w:szCs w:val="27"/>
              </w:rPr>
            </w:pPr>
          </w:p>
          <w:p w:rsidR="00FE3CE7" w:rsidRPr="00C1530A" w:rsidRDefault="00FE3CE7" w:rsidP="00870892">
            <w:pPr>
              <w:spacing w:line="276" w:lineRule="auto"/>
              <w:rPr>
                <w:rFonts w:eastAsia="Calibri"/>
                <w:sz w:val="27"/>
                <w:szCs w:val="27"/>
              </w:rPr>
            </w:pPr>
            <w:r w:rsidRPr="00C1530A">
              <w:rPr>
                <w:rFonts w:eastAsia="Calibri"/>
                <w:sz w:val="27"/>
                <w:szCs w:val="27"/>
              </w:rPr>
              <w:t xml:space="preserve">Татарстан Республикасы </w:t>
            </w:r>
          </w:p>
          <w:p w:rsidR="00FE3CE7" w:rsidRPr="00C1530A" w:rsidRDefault="00FE3CE7" w:rsidP="00870892">
            <w:pPr>
              <w:spacing w:line="276" w:lineRule="auto"/>
              <w:rPr>
                <w:rFonts w:eastAsia="Calibri"/>
                <w:sz w:val="27"/>
                <w:szCs w:val="27"/>
              </w:rPr>
            </w:pPr>
            <w:r w:rsidRPr="00C1530A">
              <w:rPr>
                <w:rFonts w:eastAsia="Calibri"/>
                <w:sz w:val="27"/>
                <w:szCs w:val="27"/>
              </w:rPr>
              <w:t>Түбəн Кама муниципаль районы</w:t>
            </w:r>
          </w:p>
          <w:p w:rsidR="00FE3CE7" w:rsidRPr="00C1530A" w:rsidRDefault="00FE3CE7" w:rsidP="00870892">
            <w:pPr>
              <w:spacing w:line="276" w:lineRule="auto"/>
              <w:rPr>
                <w:rFonts w:eastAsia="Calibri"/>
                <w:sz w:val="27"/>
                <w:szCs w:val="27"/>
              </w:rPr>
            </w:pPr>
            <w:r w:rsidRPr="00C1530A">
              <w:rPr>
                <w:rFonts w:eastAsia="Calibri"/>
                <w:sz w:val="27"/>
                <w:szCs w:val="27"/>
              </w:rPr>
              <w:t>Башкарма комитеты җитəкчесе</w:t>
            </w:r>
          </w:p>
          <w:p w:rsidR="00FE3CE7" w:rsidRPr="00614676" w:rsidRDefault="00FE3CE7" w:rsidP="00870892">
            <w:pPr>
              <w:spacing w:line="276" w:lineRule="auto"/>
              <w:rPr>
                <w:rFonts w:eastAsia="Calibri"/>
                <w:sz w:val="27"/>
                <w:szCs w:val="27"/>
              </w:rPr>
            </w:pPr>
            <w:r w:rsidRPr="00C1530A">
              <w:rPr>
                <w:rFonts w:eastAsia="Calibri"/>
                <w:sz w:val="27"/>
                <w:szCs w:val="27"/>
              </w:rPr>
              <w:t>______________Р.Ф. Булатов</w:t>
            </w:r>
          </w:p>
        </w:tc>
        <w:tc>
          <w:tcPr>
            <w:tcW w:w="5103" w:type="dxa"/>
            <w:tcBorders>
              <w:top w:val="nil"/>
              <w:left w:val="nil"/>
              <w:bottom w:val="nil"/>
              <w:right w:val="nil"/>
            </w:tcBorders>
          </w:tcPr>
          <w:p w:rsidR="00FE3CE7" w:rsidRPr="00C1530A" w:rsidRDefault="00FE3CE7" w:rsidP="00870892">
            <w:pPr>
              <w:spacing w:line="276" w:lineRule="auto"/>
              <w:rPr>
                <w:rFonts w:eastAsia="Calibri"/>
                <w:sz w:val="27"/>
                <w:szCs w:val="27"/>
              </w:rPr>
            </w:pPr>
            <w:r w:rsidRPr="00C1530A">
              <w:rPr>
                <w:rFonts w:eastAsia="Calibri"/>
                <w:sz w:val="27"/>
                <w:szCs w:val="27"/>
              </w:rPr>
              <w:t>Түбән Кама шәһәре</w:t>
            </w:r>
          </w:p>
          <w:p w:rsidR="00FE3CE7" w:rsidRPr="00C1530A" w:rsidRDefault="00FE3CE7" w:rsidP="00870892">
            <w:pPr>
              <w:spacing w:line="276" w:lineRule="auto"/>
              <w:rPr>
                <w:rFonts w:eastAsia="Calibri"/>
                <w:sz w:val="27"/>
                <w:szCs w:val="27"/>
              </w:rPr>
            </w:pPr>
            <w:r w:rsidRPr="00C1530A">
              <w:rPr>
                <w:rFonts w:eastAsia="Calibri"/>
                <w:sz w:val="27"/>
                <w:szCs w:val="27"/>
              </w:rPr>
              <w:t xml:space="preserve">башкарма комитеты </w:t>
            </w:r>
          </w:p>
          <w:p w:rsidR="00FE3CE7" w:rsidRPr="00C1530A" w:rsidRDefault="00FE3CE7" w:rsidP="00870892">
            <w:pPr>
              <w:spacing w:line="276" w:lineRule="auto"/>
              <w:rPr>
                <w:rFonts w:eastAsia="Calibri"/>
                <w:sz w:val="27"/>
                <w:szCs w:val="27"/>
              </w:rPr>
            </w:pPr>
            <w:r w:rsidRPr="00C1530A">
              <w:rPr>
                <w:rFonts w:eastAsia="Calibri"/>
                <w:sz w:val="27"/>
                <w:szCs w:val="27"/>
              </w:rPr>
              <w:t>Адрес: 423570,</w:t>
            </w:r>
          </w:p>
          <w:p w:rsidR="00FE3CE7" w:rsidRPr="00C1530A" w:rsidRDefault="00FE3CE7" w:rsidP="00870892">
            <w:pPr>
              <w:spacing w:line="276" w:lineRule="auto"/>
              <w:rPr>
                <w:rFonts w:eastAsia="Calibri"/>
                <w:sz w:val="27"/>
                <w:szCs w:val="27"/>
              </w:rPr>
            </w:pPr>
            <w:r w:rsidRPr="00C1530A">
              <w:rPr>
                <w:rFonts w:eastAsia="Calibri"/>
                <w:sz w:val="27"/>
                <w:szCs w:val="27"/>
              </w:rPr>
              <w:t xml:space="preserve">Түбəн Кама шəһəре, </w:t>
            </w:r>
          </w:p>
          <w:p w:rsidR="00FE3CE7" w:rsidRPr="00C1530A" w:rsidRDefault="00FE3CE7" w:rsidP="00870892">
            <w:pPr>
              <w:spacing w:line="276" w:lineRule="auto"/>
              <w:rPr>
                <w:rFonts w:eastAsia="Calibri"/>
                <w:sz w:val="27"/>
                <w:szCs w:val="27"/>
              </w:rPr>
            </w:pPr>
            <w:r w:rsidRPr="00C1530A">
              <w:rPr>
                <w:rFonts w:eastAsia="Calibri"/>
                <w:sz w:val="27"/>
                <w:szCs w:val="27"/>
              </w:rPr>
              <w:t>Төзүчелəр проспекты, 12</w:t>
            </w:r>
          </w:p>
          <w:p w:rsidR="00FE3CE7" w:rsidRPr="00C1530A" w:rsidRDefault="00FE3CE7" w:rsidP="00870892">
            <w:pPr>
              <w:spacing w:line="276" w:lineRule="auto"/>
              <w:rPr>
                <w:rFonts w:eastAsia="Calibri"/>
                <w:sz w:val="27"/>
                <w:szCs w:val="27"/>
              </w:rPr>
            </w:pPr>
          </w:p>
          <w:p w:rsidR="00FE3CE7" w:rsidRPr="00C1530A" w:rsidRDefault="00FE3CE7" w:rsidP="00870892">
            <w:pPr>
              <w:spacing w:line="276" w:lineRule="auto"/>
              <w:rPr>
                <w:rFonts w:eastAsia="Calibri"/>
                <w:sz w:val="27"/>
                <w:szCs w:val="27"/>
              </w:rPr>
            </w:pPr>
            <w:r w:rsidRPr="00C1530A">
              <w:rPr>
                <w:rFonts w:eastAsia="Calibri"/>
                <w:sz w:val="27"/>
                <w:szCs w:val="27"/>
              </w:rPr>
              <w:t>Татарстан Республикасы</w:t>
            </w:r>
          </w:p>
          <w:p w:rsidR="00FE3CE7" w:rsidRPr="00C1530A" w:rsidRDefault="00FE3CE7" w:rsidP="00870892">
            <w:pPr>
              <w:spacing w:line="276" w:lineRule="auto"/>
              <w:rPr>
                <w:rFonts w:eastAsia="Calibri"/>
                <w:sz w:val="27"/>
                <w:szCs w:val="27"/>
              </w:rPr>
            </w:pPr>
            <w:r w:rsidRPr="00C1530A">
              <w:rPr>
                <w:rFonts w:eastAsia="Calibri"/>
                <w:sz w:val="27"/>
                <w:szCs w:val="27"/>
              </w:rPr>
              <w:t xml:space="preserve"> Түбəн Кама муниципаль районы</w:t>
            </w:r>
          </w:p>
          <w:p w:rsidR="00FE3CE7" w:rsidRPr="00C1530A" w:rsidRDefault="00FE3CE7" w:rsidP="00870892">
            <w:pPr>
              <w:spacing w:line="276" w:lineRule="auto"/>
              <w:rPr>
                <w:rFonts w:eastAsia="Calibri"/>
                <w:sz w:val="27"/>
                <w:szCs w:val="27"/>
              </w:rPr>
            </w:pPr>
            <w:r w:rsidRPr="00C1530A">
              <w:rPr>
                <w:rFonts w:eastAsia="Calibri"/>
                <w:sz w:val="27"/>
                <w:szCs w:val="27"/>
              </w:rPr>
              <w:t xml:space="preserve"> Түбəн Кама шәһәре</w:t>
            </w:r>
          </w:p>
          <w:p w:rsidR="00FE3CE7" w:rsidRPr="00C1530A" w:rsidRDefault="00FE3CE7" w:rsidP="00870892">
            <w:pPr>
              <w:spacing w:line="276" w:lineRule="auto"/>
              <w:rPr>
                <w:rFonts w:eastAsia="Calibri"/>
                <w:sz w:val="27"/>
                <w:szCs w:val="27"/>
              </w:rPr>
            </w:pPr>
            <w:r w:rsidRPr="00C1530A">
              <w:rPr>
                <w:rFonts w:eastAsia="Calibri"/>
                <w:sz w:val="27"/>
                <w:szCs w:val="27"/>
              </w:rPr>
              <w:t xml:space="preserve">  башкарма комитеты җитəкчесе</w:t>
            </w:r>
          </w:p>
          <w:p w:rsidR="00FE3CE7" w:rsidRPr="00614676" w:rsidRDefault="00FE3CE7" w:rsidP="00870892">
            <w:pPr>
              <w:spacing w:line="276" w:lineRule="auto"/>
              <w:rPr>
                <w:rFonts w:eastAsia="Calibri"/>
                <w:sz w:val="27"/>
                <w:szCs w:val="27"/>
              </w:rPr>
            </w:pPr>
            <w:r w:rsidRPr="00C1530A">
              <w:rPr>
                <w:rFonts w:eastAsia="Calibri"/>
                <w:sz w:val="27"/>
                <w:szCs w:val="27"/>
              </w:rPr>
              <w:t>___________________ К.Р.Нәҗмиев</w:t>
            </w:r>
          </w:p>
        </w:tc>
      </w:tr>
    </w:tbl>
    <w:p w:rsidR="00FE3CE7" w:rsidRPr="00614676" w:rsidRDefault="00FE3CE7" w:rsidP="00FE3CE7">
      <w:pPr>
        <w:ind w:left="6521" w:right="-442"/>
      </w:pPr>
    </w:p>
    <w:p w:rsidR="00FE3CE7" w:rsidRPr="00614676" w:rsidRDefault="00FE3CE7" w:rsidP="00FE3CE7">
      <w:pPr>
        <w:ind w:left="6521"/>
      </w:pPr>
      <w:r w:rsidRPr="00614676">
        <w:br w:type="page"/>
      </w:r>
    </w:p>
    <w:p w:rsidR="00FE3CE7" w:rsidRDefault="00FE3CE7" w:rsidP="00FE3CE7">
      <w:pPr>
        <w:ind w:left="6521"/>
      </w:pPr>
      <w:r w:rsidRPr="00614676">
        <w:lastRenderedPageBreak/>
        <w:t>от 20 сентября 2023 года</w:t>
      </w:r>
    </w:p>
    <w:p w:rsidR="00FE3CE7" w:rsidRPr="00C1530A" w:rsidRDefault="00FE3CE7" w:rsidP="00FE3CE7">
      <w:pPr>
        <w:ind w:left="6521"/>
        <w:rPr>
          <w:bCs/>
        </w:rPr>
      </w:pPr>
      <w:r w:rsidRPr="00C1530A">
        <w:rPr>
          <w:bCs/>
        </w:rPr>
        <w:t>2023 елның 20 сентябрендәге</w:t>
      </w:r>
    </w:p>
    <w:p w:rsidR="00FE3CE7" w:rsidRPr="00C1530A" w:rsidRDefault="00FE3CE7" w:rsidP="00FE3CE7">
      <w:pPr>
        <w:ind w:left="6521"/>
        <w:rPr>
          <w:bCs/>
        </w:rPr>
      </w:pPr>
      <w:r w:rsidRPr="00C1530A">
        <w:rPr>
          <w:bCs/>
        </w:rPr>
        <w:t>Килешүгә</w:t>
      </w:r>
    </w:p>
    <w:p w:rsidR="00FE3CE7" w:rsidRPr="00614676" w:rsidRDefault="00FE3CE7" w:rsidP="00FE3CE7">
      <w:pPr>
        <w:ind w:left="6521"/>
        <w:rPr>
          <w:bCs/>
        </w:rPr>
      </w:pPr>
      <w:r w:rsidRPr="00C1530A">
        <w:rPr>
          <w:bCs/>
        </w:rPr>
        <w:t>кушымта</w:t>
      </w:r>
    </w:p>
    <w:p w:rsidR="00FE3CE7" w:rsidRPr="00614676" w:rsidRDefault="00FE3CE7" w:rsidP="00FE3CE7">
      <w:pPr>
        <w:spacing w:after="200"/>
        <w:jc w:val="center"/>
        <w:rPr>
          <w:rFonts w:eastAsia="SimSun"/>
          <w:bCs/>
          <w:sz w:val="27"/>
          <w:szCs w:val="27"/>
          <w:lang w:eastAsia="zh-CN"/>
        </w:rPr>
      </w:pPr>
    </w:p>
    <w:p w:rsidR="00FE3CE7" w:rsidRPr="00C1530A" w:rsidRDefault="00FE3CE7" w:rsidP="00FE3CE7">
      <w:pPr>
        <w:jc w:val="center"/>
        <w:rPr>
          <w:bCs/>
          <w:kern w:val="32"/>
          <w:sz w:val="27"/>
          <w:szCs w:val="27"/>
        </w:rPr>
      </w:pPr>
      <w:r w:rsidRPr="00C1530A">
        <w:rPr>
          <w:bCs/>
          <w:kern w:val="32"/>
          <w:sz w:val="27"/>
          <w:szCs w:val="27"/>
        </w:rPr>
        <w:t>Түбән Кама шәһәре башкарма комитетының Түбән Кама муниципаль районы Башкарма комитетына тапшырыла торган вәкаләтләренең бер өлешен гамәлгә ашыруга кирәкле 2023 елга субвенцияләр күләме</w:t>
      </w:r>
    </w:p>
    <w:p w:rsidR="00FE3CE7" w:rsidRPr="00614676" w:rsidRDefault="00FE3CE7" w:rsidP="00FE3CE7">
      <w:pPr>
        <w:keepNext/>
        <w:jc w:val="center"/>
        <w:outlineLvl w:val="0"/>
        <w:rPr>
          <w:bCs/>
          <w:kern w:val="32"/>
          <w:sz w:val="27"/>
          <w:szCs w:val="27"/>
        </w:rPr>
      </w:pPr>
    </w:p>
    <w:p w:rsidR="00FE3CE7" w:rsidRPr="00614676" w:rsidRDefault="00FE3CE7" w:rsidP="00FE3CE7">
      <w:pPr>
        <w:spacing w:after="200"/>
        <w:rPr>
          <w:sz w:val="27"/>
          <w:szCs w:val="27"/>
        </w:rPr>
      </w:pPr>
    </w:p>
    <w:tbl>
      <w:tblPr>
        <w:tblW w:w="9720"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201"/>
        <w:gridCol w:w="4519"/>
      </w:tblGrid>
      <w:tr w:rsidR="00FE3CE7" w:rsidRPr="00614676" w:rsidTr="00870892">
        <w:trPr>
          <w:trHeight w:val="315"/>
        </w:trPr>
        <w:tc>
          <w:tcPr>
            <w:tcW w:w="5202" w:type="dxa"/>
            <w:tcBorders>
              <w:top w:val="single" w:sz="4" w:space="0" w:color="auto"/>
              <w:left w:val="single" w:sz="4" w:space="0" w:color="auto"/>
              <w:bottom w:val="single" w:sz="4" w:space="0" w:color="auto"/>
              <w:right w:val="single" w:sz="4" w:space="0" w:color="auto"/>
            </w:tcBorders>
            <w:hideMark/>
          </w:tcPr>
          <w:p w:rsidR="00FE3CE7" w:rsidRPr="00C1530A" w:rsidRDefault="00FE3CE7" w:rsidP="00870892">
            <w:pPr>
              <w:spacing w:line="276" w:lineRule="auto"/>
              <w:jc w:val="center"/>
              <w:rPr>
                <w:rFonts w:eastAsia="Calibri"/>
                <w:sz w:val="27"/>
                <w:szCs w:val="27"/>
                <w:lang w:val="tt-RU"/>
              </w:rPr>
            </w:pPr>
            <w:r>
              <w:rPr>
                <w:rFonts w:eastAsia="Calibri"/>
                <w:sz w:val="27"/>
                <w:szCs w:val="27"/>
                <w:lang w:val="tt-RU"/>
              </w:rPr>
              <w:t>Исеме</w:t>
            </w:r>
          </w:p>
        </w:tc>
        <w:tc>
          <w:tcPr>
            <w:tcW w:w="4519" w:type="dxa"/>
            <w:tcBorders>
              <w:top w:val="single" w:sz="4" w:space="0" w:color="auto"/>
              <w:left w:val="single" w:sz="4" w:space="0" w:color="auto"/>
              <w:bottom w:val="single" w:sz="4" w:space="0" w:color="auto"/>
              <w:right w:val="single" w:sz="4" w:space="0" w:color="auto"/>
            </w:tcBorders>
            <w:hideMark/>
          </w:tcPr>
          <w:p w:rsidR="00FE3CE7" w:rsidRPr="00614676" w:rsidRDefault="00FE3CE7" w:rsidP="00870892">
            <w:pPr>
              <w:spacing w:line="276" w:lineRule="auto"/>
              <w:jc w:val="center"/>
              <w:rPr>
                <w:rFonts w:eastAsia="Calibri"/>
                <w:sz w:val="27"/>
                <w:szCs w:val="27"/>
              </w:rPr>
            </w:pPr>
            <w:r w:rsidRPr="00614676">
              <w:rPr>
                <w:rFonts w:eastAsia="Calibri"/>
                <w:sz w:val="27"/>
                <w:szCs w:val="27"/>
              </w:rPr>
              <w:t>Сумма</w:t>
            </w:r>
            <w:r>
              <w:rPr>
                <w:rFonts w:eastAsia="Calibri"/>
                <w:sz w:val="27"/>
                <w:szCs w:val="27"/>
                <w:lang w:val="tt-RU"/>
              </w:rPr>
              <w:t>сы</w:t>
            </w:r>
            <w:r w:rsidRPr="00614676">
              <w:rPr>
                <w:rFonts w:eastAsia="Calibri"/>
                <w:sz w:val="27"/>
                <w:szCs w:val="27"/>
              </w:rPr>
              <w:t xml:space="preserve"> (</w:t>
            </w:r>
            <w:r>
              <w:rPr>
                <w:rFonts w:eastAsia="Calibri"/>
                <w:sz w:val="27"/>
                <w:szCs w:val="27"/>
                <w:lang w:val="tt-RU"/>
              </w:rPr>
              <w:t>сум</w:t>
            </w:r>
            <w:r w:rsidRPr="00614676">
              <w:rPr>
                <w:rFonts w:eastAsia="Calibri"/>
                <w:sz w:val="27"/>
                <w:szCs w:val="27"/>
              </w:rPr>
              <w:t>)</w:t>
            </w:r>
          </w:p>
        </w:tc>
      </w:tr>
      <w:tr w:rsidR="00FE3CE7" w:rsidRPr="00614676" w:rsidTr="00870892">
        <w:trPr>
          <w:trHeight w:val="315"/>
        </w:trPr>
        <w:tc>
          <w:tcPr>
            <w:tcW w:w="5202" w:type="dxa"/>
            <w:tcBorders>
              <w:top w:val="single" w:sz="4" w:space="0" w:color="auto"/>
              <w:left w:val="single" w:sz="4" w:space="0" w:color="auto"/>
              <w:bottom w:val="single" w:sz="4" w:space="0" w:color="auto"/>
              <w:right w:val="single" w:sz="4" w:space="0" w:color="auto"/>
            </w:tcBorders>
            <w:hideMark/>
          </w:tcPr>
          <w:p w:rsidR="00FE3CE7" w:rsidRPr="00C1530A" w:rsidRDefault="00FE3CE7" w:rsidP="00870892">
            <w:pPr>
              <w:spacing w:line="276" w:lineRule="auto"/>
              <w:rPr>
                <w:rFonts w:eastAsia="Calibri"/>
                <w:sz w:val="27"/>
                <w:szCs w:val="27"/>
                <w:lang w:val="tt-RU"/>
              </w:rPr>
            </w:pPr>
            <w:r>
              <w:rPr>
                <w:rFonts w:eastAsia="Calibri"/>
                <w:sz w:val="27"/>
                <w:szCs w:val="27"/>
                <w:lang w:val="tt-RU"/>
              </w:rPr>
              <w:t>Түбән Кама шәһәре</w:t>
            </w:r>
          </w:p>
        </w:tc>
        <w:tc>
          <w:tcPr>
            <w:tcW w:w="4519" w:type="dxa"/>
            <w:tcBorders>
              <w:top w:val="single" w:sz="4" w:space="0" w:color="auto"/>
              <w:left w:val="single" w:sz="4" w:space="0" w:color="auto"/>
              <w:bottom w:val="single" w:sz="4" w:space="0" w:color="auto"/>
              <w:right w:val="single" w:sz="4" w:space="0" w:color="auto"/>
            </w:tcBorders>
          </w:tcPr>
          <w:p w:rsidR="00FE3CE7" w:rsidRPr="00614676" w:rsidRDefault="00FE3CE7" w:rsidP="00870892">
            <w:pPr>
              <w:spacing w:line="276" w:lineRule="auto"/>
              <w:jc w:val="center"/>
              <w:rPr>
                <w:rFonts w:eastAsia="Calibri"/>
                <w:sz w:val="27"/>
                <w:szCs w:val="27"/>
              </w:rPr>
            </w:pPr>
          </w:p>
        </w:tc>
      </w:tr>
      <w:tr w:rsidR="00FE3CE7" w:rsidRPr="00614676" w:rsidTr="00870892">
        <w:trPr>
          <w:trHeight w:val="315"/>
        </w:trPr>
        <w:tc>
          <w:tcPr>
            <w:tcW w:w="5202" w:type="dxa"/>
            <w:tcBorders>
              <w:top w:val="single" w:sz="4" w:space="0" w:color="auto"/>
              <w:left w:val="single" w:sz="4" w:space="0" w:color="auto"/>
              <w:bottom w:val="single" w:sz="4" w:space="0" w:color="auto"/>
              <w:right w:val="single" w:sz="4" w:space="0" w:color="auto"/>
            </w:tcBorders>
          </w:tcPr>
          <w:p w:rsidR="00FE3CE7" w:rsidRPr="00614676" w:rsidRDefault="00FE3CE7" w:rsidP="00870892">
            <w:pPr>
              <w:spacing w:line="276" w:lineRule="auto"/>
              <w:rPr>
                <w:rFonts w:eastAsia="Calibri"/>
                <w:sz w:val="27"/>
                <w:szCs w:val="27"/>
              </w:rPr>
            </w:pPr>
          </w:p>
        </w:tc>
        <w:tc>
          <w:tcPr>
            <w:tcW w:w="4519" w:type="dxa"/>
            <w:tcBorders>
              <w:top w:val="single" w:sz="4" w:space="0" w:color="auto"/>
              <w:left w:val="single" w:sz="4" w:space="0" w:color="auto"/>
              <w:bottom w:val="single" w:sz="4" w:space="0" w:color="auto"/>
              <w:right w:val="single" w:sz="4" w:space="0" w:color="auto"/>
            </w:tcBorders>
          </w:tcPr>
          <w:p w:rsidR="00FE3CE7" w:rsidRPr="00614676" w:rsidRDefault="00FE3CE7" w:rsidP="00870892">
            <w:pPr>
              <w:spacing w:line="276" w:lineRule="auto"/>
              <w:jc w:val="center"/>
              <w:rPr>
                <w:rFonts w:eastAsia="Calibri"/>
                <w:sz w:val="27"/>
                <w:szCs w:val="27"/>
              </w:rPr>
            </w:pPr>
          </w:p>
        </w:tc>
      </w:tr>
    </w:tbl>
    <w:p w:rsidR="00FE3CE7" w:rsidRPr="00614676" w:rsidRDefault="00FE3CE7" w:rsidP="00FE3CE7">
      <w:pPr>
        <w:jc w:val="right"/>
        <w:rPr>
          <w:sz w:val="27"/>
          <w:szCs w:val="27"/>
        </w:rPr>
      </w:pPr>
    </w:p>
    <w:p w:rsidR="00FE3CE7" w:rsidRPr="00614676" w:rsidRDefault="00FE3CE7" w:rsidP="00FE3CE7">
      <w:pPr>
        <w:rPr>
          <w:sz w:val="27"/>
          <w:szCs w:val="27"/>
        </w:rPr>
      </w:pPr>
    </w:p>
    <w:p w:rsidR="00FE3CE7" w:rsidRPr="00614676" w:rsidRDefault="00FE3CE7" w:rsidP="00FE3CE7">
      <w:pPr>
        <w:rPr>
          <w:sz w:val="28"/>
          <w:szCs w:val="28"/>
        </w:rPr>
      </w:pPr>
      <w:r w:rsidRPr="00614676">
        <w:rPr>
          <w:sz w:val="28"/>
          <w:szCs w:val="28"/>
        </w:rPr>
        <w:t xml:space="preserve">                            </w:t>
      </w:r>
    </w:p>
    <w:p w:rsidR="000851A7" w:rsidRPr="00E5688A" w:rsidRDefault="00A914A7" w:rsidP="000851A7">
      <w:pPr>
        <w:rPr>
          <w:sz w:val="28"/>
          <w:szCs w:val="28"/>
        </w:rPr>
      </w:pPr>
      <w:bookmarkStart w:id="13" w:name="_GoBack"/>
      <w:bookmarkEnd w:id="13"/>
      <w:r w:rsidRPr="00E5688A">
        <w:rPr>
          <w:sz w:val="28"/>
          <w:szCs w:val="28"/>
        </w:rPr>
        <w:t xml:space="preserve">            </w:t>
      </w:r>
      <w:r w:rsidR="00884E85" w:rsidRPr="00E5688A">
        <w:rPr>
          <w:sz w:val="28"/>
          <w:szCs w:val="28"/>
        </w:rPr>
        <w:t xml:space="preserve">  </w:t>
      </w:r>
      <w:r w:rsidR="003A26A9" w:rsidRPr="00E5688A">
        <w:rPr>
          <w:sz w:val="28"/>
          <w:szCs w:val="28"/>
        </w:rPr>
        <w:t xml:space="preserve">   </w:t>
      </w:r>
      <w:r w:rsidR="00AC6E1F" w:rsidRPr="00E5688A">
        <w:rPr>
          <w:sz w:val="28"/>
          <w:szCs w:val="28"/>
        </w:rPr>
        <w:t xml:space="preserve">            </w:t>
      </w:r>
    </w:p>
    <w:sectPr w:rsidR="000851A7" w:rsidRPr="00E5688A" w:rsidSect="00EE1699">
      <w:footerReference w:type="default" r:id="rId9"/>
      <w:pgSz w:w="11906" w:h="16838"/>
      <w:pgMar w:top="709" w:right="567" w:bottom="568" w:left="1134" w:header="709" w:footer="284"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172E" w:rsidRDefault="004D172E" w:rsidP="002F081B">
      <w:r>
        <w:separator/>
      </w:r>
    </w:p>
  </w:endnote>
  <w:endnote w:type="continuationSeparator" w:id="0">
    <w:p w:rsidR="004D172E" w:rsidRDefault="004D172E" w:rsidP="002F08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4FD4" w:rsidRDefault="00DA4FD4">
    <w:pPr>
      <w:pStyle w:val="a6"/>
      <w:jc w:val="center"/>
    </w:pPr>
    <w:r>
      <w:fldChar w:fldCharType="begin"/>
    </w:r>
    <w:r>
      <w:instrText xml:space="preserve"> PAGE   \* MERGEFORMAT </w:instrText>
    </w:r>
    <w:r>
      <w:fldChar w:fldCharType="separate"/>
    </w:r>
    <w:r w:rsidR="00FE3CE7">
      <w:rPr>
        <w:noProof/>
      </w:rPr>
      <w:t>2</w:t>
    </w:r>
    <w:r>
      <w:fldChar w:fldCharType="end"/>
    </w:r>
  </w:p>
  <w:p w:rsidR="007C69D1" w:rsidRDefault="007C69D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172E" w:rsidRDefault="004D172E" w:rsidP="002F081B">
      <w:r>
        <w:separator/>
      </w:r>
    </w:p>
  </w:footnote>
  <w:footnote w:type="continuationSeparator" w:id="0">
    <w:p w:rsidR="004D172E" w:rsidRDefault="004D172E" w:rsidP="002F081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3510B9"/>
    <w:multiLevelType w:val="hybridMultilevel"/>
    <w:tmpl w:val="CE5EAA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F9849DD"/>
    <w:multiLevelType w:val="singleLevel"/>
    <w:tmpl w:val="C3983F34"/>
    <w:lvl w:ilvl="0">
      <w:start w:val="1"/>
      <w:numFmt w:val="decimal"/>
      <w:lvlText w:val="2.%1."/>
      <w:legacy w:legacy="1" w:legacySpace="0" w:legacyIndent="494"/>
      <w:lvlJc w:val="left"/>
      <w:rPr>
        <w:rFonts w:ascii="Times New Roman" w:hAnsi="Times New Roman" w:cs="Times New Roman" w:hint="default"/>
      </w:rPr>
    </w:lvl>
  </w:abstractNum>
  <w:abstractNum w:abstractNumId="2" w15:restartNumberingAfterBreak="0">
    <w:nsid w:val="32860C4C"/>
    <w:multiLevelType w:val="hybridMultilevel"/>
    <w:tmpl w:val="D5A83550"/>
    <w:lvl w:ilvl="0" w:tplc="99B8C2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4ADD3CE7"/>
    <w:multiLevelType w:val="hybridMultilevel"/>
    <w:tmpl w:val="F7005D5A"/>
    <w:lvl w:ilvl="0" w:tplc="81726708">
      <w:start w:val="1"/>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4CA64339"/>
    <w:multiLevelType w:val="hybridMultilevel"/>
    <w:tmpl w:val="50647A8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54B45796"/>
    <w:multiLevelType w:val="hybridMultilevel"/>
    <w:tmpl w:val="9A4CF428"/>
    <w:lvl w:ilvl="0" w:tplc="A19C74BE">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Times New Roman"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Times New Roman"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Times New Roman"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67131EFB"/>
    <w:multiLevelType w:val="hybridMultilevel"/>
    <w:tmpl w:val="A39892D8"/>
    <w:lvl w:ilvl="0" w:tplc="F320BF84">
      <w:start w:val="2"/>
      <w:numFmt w:val="decimal"/>
      <w:lvlText w:val="%1."/>
      <w:lvlJc w:val="left"/>
      <w:pPr>
        <w:tabs>
          <w:tab w:val="num" w:pos="927"/>
        </w:tabs>
        <w:ind w:left="927" w:hanging="360"/>
      </w:pPr>
    </w:lvl>
    <w:lvl w:ilvl="1" w:tplc="04190019">
      <w:start w:val="1"/>
      <w:numFmt w:val="lowerLetter"/>
      <w:lvlText w:val="%2."/>
      <w:lvlJc w:val="left"/>
      <w:pPr>
        <w:tabs>
          <w:tab w:val="num" w:pos="1647"/>
        </w:tabs>
        <w:ind w:left="1647" w:hanging="360"/>
      </w:pPr>
    </w:lvl>
    <w:lvl w:ilvl="2" w:tplc="0419001B">
      <w:start w:val="1"/>
      <w:numFmt w:val="lowerRoman"/>
      <w:lvlText w:val="%3."/>
      <w:lvlJc w:val="right"/>
      <w:pPr>
        <w:tabs>
          <w:tab w:val="num" w:pos="2367"/>
        </w:tabs>
        <w:ind w:left="2367" w:hanging="180"/>
      </w:pPr>
    </w:lvl>
    <w:lvl w:ilvl="3" w:tplc="0419000F">
      <w:start w:val="1"/>
      <w:numFmt w:val="decimal"/>
      <w:lvlText w:val="%4."/>
      <w:lvlJc w:val="left"/>
      <w:pPr>
        <w:tabs>
          <w:tab w:val="num" w:pos="3087"/>
        </w:tabs>
        <w:ind w:left="3087" w:hanging="360"/>
      </w:pPr>
    </w:lvl>
    <w:lvl w:ilvl="4" w:tplc="04190019">
      <w:start w:val="1"/>
      <w:numFmt w:val="lowerLetter"/>
      <w:lvlText w:val="%5."/>
      <w:lvlJc w:val="left"/>
      <w:pPr>
        <w:tabs>
          <w:tab w:val="num" w:pos="3807"/>
        </w:tabs>
        <w:ind w:left="3807" w:hanging="360"/>
      </w:pPr>
    </w:lvl>
    <w:lvl w:ilvl="5" w:tplc="0419001B">
      <w:start w:val="1"/>
      <w:numFmt w:val="lowerRoman"/>
      <w:lvlText w:val="%6."/>
      <w:lvlJc w:val="right"/>
      <w:pPr>
        <w:tabs>
          <w:tab w:val="num" w:pos="4527"/>
        </w:tabs>
        <w:ind w:left="4527" w:hanging="180"/>
      </w:pPr>
    </w:lvl>
    <w:lvl w:ilvl="6" w:tplc="0419000F">
      <w:start w:val="1"/>
      <w:numFmt w:val="decimal"/>
      <w:lvlText w:val="%7."/>
      <w:lvlJc w:val="left"/>
      <w:pPr>
        <w:tabs>
          <w:tab w:val="num" w:pos="5247"/>
        </w:tabs>
        <w:ind w:left="5247" w:hanging="360"/>
      </w:pPr>
    </w:lvl>
    <w:lvl w:ilvl="7" w:tplc="04190019">
      <w:start w:val="1"/>
      <w:numFmt w:val="lowerLetter"/>
      <w:lvlText w:val="%8."/>
      <w:lvlJc w:val="left"/>
      <w:pPr>
        <w:tabs>
          <w:tab w:val="num" w:pos="5967"/>
        </w:tabs>
        <w:ind w:left="5967" w:hanging="360"/>
      </w:pPr>
    </w:lvl>
    <w:lvl w:ilvl="8" w:tplc="0419001B">
      <w:start w:val="1"/>
      <w:numFmt w:val="lowerRoman"/>
      <w:lvlText w:val="%9."/>
      <w:lvlJc w:val="right"/>
      <w:pPr>
        <w:tabs>
          <w:tab w:val="num" w:pos="6687"/>
        </w:tabs>
        <w:ind w:left="6687" w:hanging="180"/>
      </w:pPr>
    </w:lvl>
  </w:abstractNum>
  <w:num w:numId="1">
    <w:abstractNumId w:val="1"/>
  </w:num>
  <w:num w:numId="2">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6"/>
  </w:num>
  <w:num w:numId="5">
    <w:abstractNumId w:val="4"/>
  </w:num>
  <w:num w:numId="6">
    <w:abstractNumId w:val="3"/>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oNotHyphenateCaps/>
  <w:drawingGridHorizontalSpacing w:val="10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0979"/>
    <w:rsid w:val="00003729"/>
    <w:rsid w:val="000110F3"/>
    <w:rsid w:val="00026049"/>
    <w:rsid w:val="0004058A"/>
    <w:rsid w:val="000714A7"/>
    <w:rsid w:val="00073605"/>
    <w:rsid w:val="000851A7"/>
    <w:rsid w:val="000A003A"/>
    <w:rsid w:val="000C75B8"/>
    <w:rsid w:val="000D2826"/>
    <w:rsid w:val="000E462E"/>
    <w:rsid w:val="000E5F6C"/>
    <w:rsid w:val="000F377A"/>
    <w:rsid w:val="0010063B"/>
    <w:rsid w:val="001056FD"/>
    <w:rsid w:val="00122E43"/>
    <w:rsid w:val="001370C0"/>
    <w:rsid w:val="00144089"/>
    <w:rsid w:val="00147515"/>
    <w:rsid w:val="00153A0D"/>
    <w:rsid w:val="00195024"/>
    <w:rsid w:val="00196944"/>
    <w:rsid w:val="001B524D"/>
    <w:rsid w:val="001C2113"/>
    <w:rsid w:val="001C7235"/>
    <w:rsid w:val="001E0284"/>
    <w:rsid w:val="001E547D"/>
    <w:rsid w:val="001F1289"/>
    <w:rsid w:val="00210878"/>
    <w:rsid w:val="002176B8"/>
    <w:rsid w:val="00220243"/>
    <w:rsid w:val="00252FC5"/>
    <w:rsid w:val="00256E1E"/>
    <w:rsid w:val="00261E1D"/>
    <w:rsid w:val="00265DE2"/>
    <w:rsid w:val="0026675C"/>
    <w:rsid w:val="00270979"/>
    <w:rsid w:val="00280ECC"/>
    <w:rsid w:val="00281FEB"/>
    <w:rsid w:val="002844EA"/>
    <w:rsid w:val="00291D9D"/>
    <w:rsid w:val="002942C7"/>
    <w:rsid w:val="002971FB"/>
    <w:rsid w:val="002B62B2"/>
    <w:rsid w:val="002C733D"/>
    <w:rsid w:val="002E694E"/>
    <w:rsid w:val="002F081B"/>
    <w:rsid w:val="002F13C9"/>
    <w:rsid w:val="00306FF9"/>
    <w:rsid w:val="00316BB9"/>
    <w:rsid w:val="00326F6E"/>
    <w:rsid w:val="00343BFF"/>
    <w:rsid w:val="003456F2"/>
    <w:rsid w:val="0037677C"/>
    <w:rsid w:val="00383644"/>
    <w:rsid w:val="00387229"/>
    <w:rsid w:val="003A1E68"/>
    <w:rsid w:val="003A26A9"/>
    <w:rsid w:val="003D05C7"/>
    <w:rsid w:val="003F5E10"/>
    <w:rsid w:val="003F60D2"/>
    <w:rsid w:val="003F6317"/>
    <w:rsid w:val="00404FCB"/>
    <w:rsid w:val="00410E9E"/>
    <w:rsid w:val="00425D4C"/>
    <w:rsid w:val="004320EE"/>
    <w:rsid w:val="00461393"/>
    <w:rsid w:val="00480382"/>
    <w:rsid w:val="00482116"/>
    <w:rsid w:val="00486CE2"/>
    <w:rsid w:val="004A13E9"/>
    <w:rsid w:val="004A66EF"/>
    <w:rsid w:val="004B1FE0"/>
    <w:rsid w:val="004D172E"/>
    <w:rsid w:val="004D199E"/>
    <w:rsid w:val="004E0A07"/>
    <w:rsid w:val="004F39F7"/>
    <w:rsid w:val="00507C31"/>
    <w:rsid w:val="00516539"/>
    <w:rsid w:val="005209C1"/>
    <w:rsid w:val="0052137F"/>
    <w:rsid w:val="00542B6A"/>
    <w:rsid w:val="00546061"/>
    <w:rsid w:val="00556FAA"/>
    <w:rsid w:val="005671A8"/>
    <w:rsid w:val="0059197E"/>
    <w:rsid w:val="005923E0"/>
    <w:rsid w:val="005C186E"/>
    <w:rsid w:val="005E1514"/>
    <w:rsid w:val="005E22EC"/>
    <w:rsid w:val="005E3DA9"/>
    <w:rsid w:val="005E519D"/>
    <w:rsid w:val="005E7254"/>
    <w:rsid w:val="00612774"/>
    <w:rsid w:val="0062424C"/>
    <w:rsid w:val="00627EA2"/>
    <w:rsid w:val="0063239F"/>
    <w:rsid w:val="00642ECB"/>
    <w:rsid w:val="00643546"/>
    <w:rsid w:val="00645846"/>
    <w:rsid w:val="00657A76"/>
    <w:rsid w:val="00677F7E"/>
    <w:rsid w:val="0068106D"/>
    <w:rsid w:val="006934AA"/>
    <w:rsid w:val="006D4D8C"/>
    <w:rsid w:val="006D6D16"/>
    <w:rsid w:val="006E2E73"/>
    <w:rsid w:val="006E5834"/>
    <w:rsid w:val="006E6D29"/>
    <w:rsid w:val="00711128"/>
    <w:rsid w:val="007217A4"/>
    <w:rsid w:val="0074504C"/>
    <w:rsid w:val="00757929"/>
    <w:rsid w:val="007A2264"/>
    <w:rsid w:val="007B16A6"/>
    <w:rsid w:val="007B1BCA"/>
    <w:rsid w:val="007B4511"/>
    <w:rsid w:val="007C272C"/>
    <w:rsid w:val="007C69D1"/>
    <w:rsid w:val="007C7B85"/>
    <w:rsid w:val="007E235C"/>
    <w:rsid w:val="007E451D"/>
    <w:rsid w:val="007F128E"/>
    <w:rsid w:val="007F3A17"/>
    <w:rsid w:val="007F49A4"/>
    <w:rsid w:val="007F7F63"/>
    <w:rsid w:val="008155F6"/>
    <w:rsid w:val="00834A5F"/>
    <w:rsid w:val="00843491"/>
    <w:rsid w:val="00851847"/>
    <w:rsid w:val="00876CF8"/>
    <w:rsid w:val="00884E85"/>
    <w:rsid w:val="00891F65"/>
    <w:rsid w:val="008B69A5"/>
    <w:rsid w:val="008C0504"/>
    <w:rsid w:val="008C0DD8"/>
    <w:rsid w:val="008C2FF5"/>
    <w:rsid w:val="008C361E"/>
    <w:rsid w:val="008D0BDA"/>
    <w:rsid w:val="008F65F3"/>
    <w:rsid w:val="008F73D0"/>
    <w:rsid w:val="00903035"/>
    <w:rsid w:val="0090749D"/>
    <w:rsid w:val="00911D7B"/>
    <w:rsid w:val="00922113"/>
    <w:rsid w:val="009235E7"/>
    <w:rsid w:val="0093496E"/>
    <w:rsid w:val="00942B61"/>
    <w:rsid w:val="0094724E"/>
    <w:rsid w:val="009679D6"/>
    <w:rsid w:val="00974F65"/>
    <w:rsid w:val="0099098B"/>
    <w:rsid w:val="00991E63"/>
    <w:rsid w:val="0099372F"/>
    <w:rsid w:val="00995324"/>
    <w:rsid w:val="009A366C"/>
    <w:rsid w:val="009A544A"/>
    <w:rsid w:val="009D1AFF"/>
    <w:rsid w:val="009D48D4"/>
    <w:rsid w:val="009F7822"/>
    <w:rsid w:val="00A109D4"/>
    <w:rsid w:val="00A11979"/>
    <w:rsid w:val="00A26D2D"/>
    <w:rsid w:val="00A31D47"/>
    <w:rsid w:val="00A36FFA"/>
    <w:rsid w:val="00A412BB"/>
    <w:rsid w:val="00A61C88"/>
    <w:rsid w:val="00A64092"/>
    <w:rsid w:val="00A71C39"/>
    <w:rsid w:val="00A727EF"/>
    <w:rsid w:val="00A803A6"/>
    <w:rsid w:val="00A8365C"/>
    <w:rsid w:val="00A914A7"/>
    <w:rsid w:val="00AB1CFB"/>
    <w:rsid w:val="00AB2322"/>
    <w:rsid w:val="00AB5A22"/>
    <w:rsid w:val="00AC6E1F"/>
    <w:rsid w:val="00AC7204"/>
    <w:rsid w:val="00AD36B5"/>
    <w:rsid w:val="00AD57D2"/>
    <w:rsid w:val="00AE3382"/>
    <w:rsid w:val="00B20D81"/>
    <w:rsid w:val="00B616FF"/>
    <w:rsid w:val="00B649B0"/>
    <w:rsid w:val="00B66865"/>
    <w:rsid w:val="00B66A39"/>
    <w:rsid w:val="00B679E2"/>
    <w:rsid w:val="00B701F0"/>
    <w:rsid w:val="00B90A26"/>
    <w:rsid w:val="00B943D1"/>
    <w:rsid w:val="00BB718D"/>
    <w:rsid w:val="00BC0EDF"/>
    <w:rsid w:val="00BC1266"/>
    <w:rsid w:val="00BC22B3"/>
    <w:rsid w:val="00BC41C3"/>
    <w:rsid w:val="00BC58BA"/>
    <w:rsid w:val="00BD2F63"/>
    <w:rsid w:val="00BE613E"/>
    <w:rsid w:val="00C00C96"/>
    <w:rsid w:val="00C128CB"/>
    <w:rsid w:val="00C13005"/>
    <w:rsid w:val="00C13305"/>
    <w:rsid w:val="00C1373B"/>
    <w:rsid w:val="00C26447"/>
    <w:rsid w:val="00C54B66"/>
    <w:rsid w:val="00C560CC"/>
    <w:rsid w:val="00C6302C"/>
    <w:rsid w:val="00C744D5"/>
    <w:rsid w:val="00C81971"/>
    <w:rsid w:val="00C85FCF"/>
    <w:rsid w:val="00C94D55"/>
    <w:rsid w:val="00CB744E"/>
    <w:rsid w:val="00CD0E52"/>
    <w:rsid w:val="00D355F3"/>
    <w:rsid w:val="00D42500"/>
    <w:rsid w:val="00D45745"/>
    <w:rsid w:val="00D5252C"/>
    <w:rsid w:val="00D67F6E"/>
    <w:rsid w:val="00D74E5B"/>
    <w:rsid w:val="00D8410B"/>
    <w:rsid w:val="00D9736E"/>
    <w:rsid w:val="00DA4FD4"/>
    <w:rsid w:val="00DB504A"/>
    <w:rsid w:val="00DF0F96"/>
    <w:rsid w:val="00DF5C0E"/>
    <w:rsid w:val="00DF68F6"/>
    <w:rsid w:val="00DF6D56"/>
    <w:rsid w:val="00E014F8"/>
    <w:rsid w:val="00E14687"/>
    <w:rsid w:val="00E34DF1"/>
    <w:rsid w:val="00E469D6"/>
    <w:rsid w:val="00E5688A"/>
    <w:rsid w:val="00E57BDB"/>
    <w:rsid w:val="00E66BCB"/>
    <w:rsid w:val="00E67372"/>
    <w:rsid w:val="00E80DCD"/>
    <w:rsid w:val="00E81443"/>
    <w:rsid w:val="00E86010"/>
    <w:rsid w:val="00E924CF"/>
    <w:rsid w:val="00EA1C7C"/>
    <w:rsid w:val="00EA3271"/>
    <w:rsid w:val="00EB0BBA"/>
    <w:rsid w:val="00EC799B"/>
    <w:rsid w:val="00ED3706"/>
    <w:rsid w:val="00EE1699"/>
    <w:rsid w:val="00F105B4"/>
    <w:rsid w:val="00F20A51"/>
    <w:rsid w:val="00F20D82"/>
    <w:rsid w:val="00F21DCE"/>
    <w:rsid w:val="00F24F6D"/>
    <w:rsid w:val="00F3324D"/>
    <w:rsid w:val="00F40FC2"/>
    <w:rsid w:val="00F45E05"/>
    <w:rsid w:val="00F50C6C"/>
    <w:rsid w:val="00F52167"/>
    <w:rsid w:val="00F54343"/>
    <w:rsid w:val="00F5560B"/>
    <w:rsid w:val="00F57BA4"/>
    <w:rsid w:val="00F73B1B"/>
    <w:rsid w:val="00F76689"/>
    <w:rsid w:val="00F819D8"/>
    <w:rsid w:val="00F97000"/>
    <w:rsid w:val="00FA28DE"/>
    <w:rsid w:val="00FB1AFC"/>
    <w:rsid w:val="00FC7C12"/>
    <w:rsid w:val="00FD05F5"/>
    <w:rsid w:val="00FE3CE7"/>
    <w:rsid w:val="00FE47AD"/>
    <w:rsid w:val="00FF4E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79A0EC7-5929-45F6-B137-002BCD0328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2774"/>
    <w:pPr>
      <w:widowControl w:val="0"/>
      <w:autoSpaceDE w:val="0"/>
      <w:autoSpaceDN w:val="0"/>
      <w:adjustRightInd w:val="0"/>
    </w:pPr>
  </w:style>
  <w:style w:type="paragraph" w:styleId="1">
    <w:name w:val="heading 1"/>
    <w:basedOn w:val="a"/>
    <w:next w:val="a"/>
    <w:link w:val="10"/>
    <w:qFormat/>
    <w:rsid w:val="000C75B8"/>
    <w:pPr>
      <w:keepNext/>
      <w:shd w:val="clear" w:color="auto" w:fill="FFFFFF"/>
      <w:autoSpaceDE/>
      <w:autoSpaceDN/>
      <w:adjustRightInd/>
      <w:spacing w:line="326" w:lineRule="exact"/>
      <w:ind w:right="18"/>
      <w:jc w:val="center"/>
      <w:outlineLvl w:val="0"/>
    </w:pPr>
    <w:rPr>
      <w:color w:val="000000"/>
      <w:spacing w:val="-14"/>
      <w:sz w:val="29"/>
      <w:szCs w:val="29"/>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612774"/>
    <w:pPr>
      <w:widowControl w:val="0"/>
      <w:autoSpaceDE w:val="0"/>
      <w:autoSpaceDN w:val="0"/>
      <w:adjustRightInd w:val="0"/>
    </w:pPr>
    <w:rPr>
      <w:rFonts w:ascii="Arial" w:eastAsia="SimSun" w:hAnsi="Arial" w:cs="Arial"/>
      <w:b/>
      <w:bCs/>
      <w:lang w:eastAsia="zh-CN"/>
    </w:rPr>
  </w:style>
  <w:style w:type="table" w:styleId="a3">
    <w:name w:val="Table Grid"/>
    <w:basedOn w:val="a1"/>
    <w:uiPriority w:val="59"/>
    <w:rsid w:val="006127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2F081B"/>
    <w:pPr>
      <w:tabs>
        <w:tab w:val="center" w:pos="4677"/>
        <w:tab w:val="right" w:pos="9355"/>
      </w:tabs>
    </w:pPr>
  </w:style>
  <w:style w:type="character" w:customStyle="1" w:styleId="a5">
    <w:name w:val="Верхний колонтитул Знак"/>
    <w:basedOn w:val="a0"/>
    <w:link w:val="a4"/>
    <w:uiPriority w:val="99"/>
    <w:rsid w:val="002F081B"/>
  </w:style>
  <w:style w:type="paragraph" w:styleId="a6">
    <w:name w:val="footer"/>
    <w:basedOn w:val="a"/>
    <w:link w:val="a7"/>
    <w:uiPriority w:val="99"/>
    <w:rsid w:val="002F081B"/>
    <w:pPr>
      <w:tabs>
        <w:tab w:val="center" w:pos="4677"/>
        <w:tab w:val="right" w:pos="9355"/>
      </w:tabs>
    </w:pPr>
  </w:style>
  <w:style w:type="character" w:customStyle="1" w:styleId="a7">
    <w:name w:val="Нижний колонтитул Знак"/>
    <w:basedOn w:val="a0"/>
    <w:link w:val="a6"/>
    <w:uiPriority w:val="99"/>
    <w:rsid w:val="002F081B"/>
  </w:style>
  <w:style w:type="character" w:customStyle="1" w:styleId="10">
    <w:name w:val="Заголовок 1 Знак"/>
    <w:link w:val="1"/>
    <w:rsid w:val="000C75B8"/>
    <w:rPr>
      <w:color w:val="000000"/>
      <w:spacing w:val="-14"/>
      <w:sz w:val="29"/>
      <w:szCs w:val="29"/>
      <w:shd w:val="clear" w:color="auto" w:fill="FFFFFF"/>
    </w:rPr>
  </w:style>
  <w:style w:type="paragraph" w:styleId="a8">
    <w:name w:val="List Paragraph"/>
    <w:basedOn w:val="a"/>
    <w:uiPriority w:val="34"/>
    <w:qFormat/>
    <w:rsid w:val="000A003A"/>
    <w:pPr>
      <w:ind w:left="720"/>
      <w:contextualSpacing/>
    </w:pPr>
  </w:style>
  <w:style w:type="paragraph" w:customStyle="1" w:styleId="ConsPlusNormal">
    <w:name w:val="ConsPlusNormal"/>
    <w:rsid w:val="00E5688A"/>
    <w:pPr>
      <w:widowControl w:val="0"/>
      <w:autoSpaceDE w:val="0"/>
      <w:autoSpaceDN w:val="0"/>
      <w:adjustRightInd w:val="0"/>
      <w:ind w:firstLine="720"/>
    </w:pPr>
    <w:rPr>
      <w:rFonts w:ascii="Arial" w:eastAsia="SimSun" w:hAnsi="Arial" w:cs="Arial"/>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3188342">
      <w:bodyDiv w:val="1"/>
      <w:marLeft w:val="0"/>
      <w:marRight w:val="0"/>
      <w:marTop w:val="0"/>
      <w:marBottom w:val="0"/>
      <w:divBdr>
        <w:top w:val="none" w:sz="0" w:space="0" w:color="auto"/>
        <w:left w:val="none" w:sz="0" w:space="0" w:color="auto"/>
        <w:bottom w:val="none" w:sz="0" w:space="0" w:color="auto"/>
        <w:right w:val="none" w:sz="0" w:space="0" w:color="auto"/>
      </w:divBdr>
      <w:divsChild>
        <w:div w:id="124741839">
          <w:marLeft w:val="0"/>
          <w:marRight w:val="0"/>
          <w:marTop w:val="0"/>
          <w:marBottom w:val="160"/>
          <w:divBdr>
            <w:top w:val="none" w:sz="0" w:space="0" w:color="auto"/>
            <w:left w:val="none" w:sz="0" w:space="0" w:color="auto"/>
            <w:bottom w:val="none" w:sz="0" w:space="0" w:color="auto"/>
            <w:right w:val="none" w:sz="0" w:space="0" w:color="auto"/>
          </w:divBdr>
        </w:div>
        <w:div w:id="119766540">
          <w:marLeft w:val="0"/>
          <w:marRight w:val="0"/>
          <w:marTop w:val="0"/>
          <w:marBottom w:val="16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20189A-6CB3-417B-B66B-17B1B3AEAA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11</Pages>
  <Words>4037</Words>
  <Characters>23015</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РЕСПУБЛИКА ТАТАРСТАН</vt:lpstr>
    </vt:vector>
  </TitlesOfParts>
  <Company/>
  <LinksUpToDate>false</LinksUpToDate>
  <CharactersWithSpaces>26999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РЕСПУБЛИКА ТАТАРСТАН</dc:title>
  <dc:subject/>
  <dc:creator>Отдел организациооной деятельности совета</dc:creator>
  <cp:keywords/>
  <cp:lastModifiedBy>USER</cp:lastModifiedBy>
  <cp:revision>19</cp:revision>
  <cp:lastPrinted>2023-09-06T12:03:00Z</cp:lastPrinted>
  <dcterms:created xsi:type="dcterms:W3CDTF">2023-09-11T05:38:00Z</dcterms:created>
  <dcterms:modified xsi:type="dcterms:W3CDTF">2023-09-26T10:29:00Z</dcterms:modified>
</cp:coreProperties>
</file>